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E9" w:rsidRPr="009E7664" w:rsidRDefault="00116BE9" w:rsidP="004406A4">
      <w:pPr>
        <w:spacing w:after="0" w:line="264" w:lineRule="exact"/>
        <w:jc w:val="right"/>
        <w:rPr>
          <w:b/>
          <w:i/>
        </w:rPr>
      </w:pPr>
      <w:r w:rsidRPr="009E7664">
        <w:rPr>
          <w:b/>
          <w:i/>
          <w:lang w:val="ru-RU"/>
        </w:rPr>
        <w:t>С</w:t>
      </w:r>
      <w:r w:rsidRPr="009E7664">
        <w:rPr>
          <w:b/>
          <w:i/>
        </w:rPr>
        <w:t>.</w:t>
      </w:r>
      <w:r w:rsidRPr="009E7664">
        <w:rPr>
          <w:b/>
          <w:i/>
          <w:lang w:val="ru-RU"/>
        </w:rPr>
        <w:t>О</w:t>
      </w:r>
      <w:r w:rsidRPr="009E7664">
        <w:rPr>
          <w:b/>
          <w:i/>
        </w:rPr>
        <w:t xml:space="preserve">. </w:t>
      </w:r>
      <w:r w:rsidRPr="009E7664">
        <w:rPr>
          <w:b/>
          <w:i/>
          <w:lang w:val="ru-RU"/>
        </w:rPr>
        <w:t>Савчук</w:t>
      </w:r>
    </w:p>
    <w:p w:rsidR="00116BE9" w:rsidRPr="00103730" w:rsidRDefault="00116BE9" w:rsidP="004406A4">
      <w:pPr>
        <w:spacing w:after="0" w:line="264" w:lineRule="exact"/>
        <w:jc w:val="right"/>
        <w:rPr>
          <w:b/>
          <w:i/>
          <w:lang w:val="fi-FI"/>
        </w:rPr>
      </w:pPr>
      <w:r w:rsidRPr="00103730">
        <w:rPr>
          <w:b/>
          <w:i/>
          <w:lang w:val="fi-FI"/>
        </w:rPr>
        <w:t>S.O. Savchuk</w:t>
      </w:r>
    </w:p>
    <w:p w:rsidR="00116BE9" w:rsidRPr="002B2298" w:rsidRDefault="00116BE9" w:rsidP="005A2041">
      <w:pPr>
        <w:jc w:val="center"/>
        <w:rPr>
          <w:rFonts w:ascii="Times New Roman" w:hAnsi="Times New Roman" w:cs="Times New Roman"/>
          <w:b/>
          <w:caps/>
          <w:sz w:val="22"/>
          <w:shd w:val="clear" w:color="auto" w:fill="FFFFFF"/>
          <w:lang w:val="fi-FI"/>
        </w:rPr>
      </w:pPr>
      <w:r w:rsidRPr="005A2041">
        <w:rPr>
          <w:rFonts w:ascii="Times New Roman" w:hAnsi="Times New Roman" w:cs="Times New Roman"/>
          <w:b/>
          <w:bCs/>
          <w:color w:val="000000"/>
          <w:sz w:val="22"/>
          <w:szCs w:val="22"/>
        </w:rPr>
        <w:t>НАЦИОНАЛЬН</w:t>
      </w:r>
      <w:r w:rsidR="0009052D">
        <w:rPr>
          <w:rFonts w:ascii="Times New Roman" w:hAnsi="Times New Roman" w:cs="Times New Roman"/>
          <w:b/>
          <w:bCs/>
          <w:color w:val="000000"/>
          <w:sz w:val="22"/>
          <w:szCs w:val="22"/>
          <w:lang w:val="ru-RU"/>
        </w:rPr>
        <w:t>ЫЙ</w:t>
      </w:r>
      <w:r w:rsidRPr="005A2041">
        <w:rPr>
          <w:rFonts w:ascii="Times New Roman" w:hAnsi="Times New Roman" w:cs="Times New Roman"/>
          <w:b/>
          <w:bCs/>
          <w:color w:val="000000"/>
          <w:sz w:val="22"/>
          <w:szCs w:val="22"/>
          <w:lang w:val="fi-FI"/>
        </w:rPr>
        <w:t xml:space="preserve"> </w:t>
      </w:r>
      <w:r w:rsidRPr="005A2041">
        <w:rPr>
          <w:rFonts w:ascii="Times New Roman" w:hAnsi="Times New Roman" w:cs="Times New Roman"/>
          <w:b/>
          <w:bCs/>
          <w:color w:val="000000"/>
          <w:sz w:val="22"/>
          <w:szCs w:val="22"/>
        </w:rPr>
        <w:t>КОРПУС</w:t>
      </w:r>
      <w:r w:rsidRPr="005A2041">
        <w:rPr>
          <w:rFonts w:ascii="Times New Roman" w:hAnsi="Times New Roman" w:cs="Times New Roman"/>
          <w:b/>
          <w:bCs/>
          <w:color w:val="000000"/>
          <w:sz w:val="22"/>
          <w:szCs w:val="22"/>
          <w:lang w:val="fi-FI"/>
        </w:rPr>
        <w:t xml:space="preserve"> </w:t>
      </w:r>
      <w:r w:rsidRPr="005A2041">
        <w:rPr>
          <w:rFonts w:ascii="Times New Roman" w:hAnsi="Times New Roman" w:cs="Times New Roman"/>
          <w:b/>
          <w:bCs/>
          <w:color w:val="000000"/>
          <w:sz w:val="22"/>
          <w:szCs w:val="22"/>
        </w:rPr>
        <w:t>РУССКОГО</w:t>
      </w:r>
      <w:r w:rsidRPr="005A2041">
        <w:rPr>
          <w:rFonts w:ascii="Times New Roman" w:hAnsi="Times New Roman" w:cs="Times New Roman"/>
          <w:b/>
          <w:bCs/>
          <w:color w:val="000000"/>
          <w:sz w:val="22"/>
          <w:szCs w:val="22"/>
          <w:lang w:val="fi-FI"/>
        </w:rPr>
        <w:t xml:space="preserve"> </w:t>
      </w:r>
      <w:r w:rsidRPr="005A2041">
        <w:rPr>
          <w:rFonts w:ascii="Times New Roman" w:hAnsi="Times New Roman" w:cs="Times New Roman"/>
          <w:b/>
          <w:bCs/>
          <w:color w:val="000000"/>
          <w:sz w:val="22"/>
          <w:szCs w:val="22"/>
        </w:rPr>
        <w:t>ЯЗЫКА</w:t>
      </w:r>
      <w:r w:rsidR="00626525" w:rsidRPr="00626525">
        <w:rPr>
          <w:rFonts w:ascii="Times New Roman" w:hAnsi="Times New Roman" w:cs="Times New Roman"/>
          <w:b/>
          <w:bCs/>
          <w:color w:val="000000"/>
          <w:sz w:val="22"/>
          <w:szCs w:val="22"/>
        </w:rPr>
        <w:br/>
      </w:r>
      <w:r w:rsidRPr="005A2041">
        <w:rPr>
          <w:rFonts w:ascii="Times New Roman" w:hAnsi="Times New Roman" w:cs="Times New Roman"/>
          <w:b/>
          <w:bCs/>
          <w:color w:val="000000"/>
          <w:sz w:val="22"/>
          <w:szCs w:val="22"/>
        </w:rPr>
        <w:t>В</w:t>
      </w:r>
      <w:r w:rsidRPr="005A2041">
        <w:rPr>
          <w:rFonts w:ascii="Times New Roman" w:hAnsi="Times New Roman" w:cs="Times New Roman"/>
          <w:b/>
          <w:bCs/>
          <w:color w:val="000000"/>
          <w:sz w:val="22"/>
          <w:szCs w:val="22"/>
          <w:lang w:val="fi-FI"/>
        </w:rPr>
        <w:t xml:space="preserve"> </w:t>
      </w:r>
      <w:r w:rsidR="0009052D">
        <w:rPr>
          <w:rFonts w:ascii="Times New Roman" w:hAnsi="Times New Roman" w:cs="Times New Roman"/>
          <w:b/>
          <w:bCs/>
          <w:color w:val="000000"/>
          <w:sz w:val="22"/>
          <w:szCs w:val="22"/>
          <w:lang w:val="ru-RU"/>
        </w:rPr>
        <w:t>ЗЕРКАЛЕ</w:t>
      </w:r>
      <w:r w:rsidR="0009052D" w:rsidRPr="0009052D">
        <w:rPr>
          <w:rFonts w:ascii="Times New Roman" w:hAnsi="Times New Roman" w:cs="Times New Roman"/>
          <w:b/>
          <w:bCs/>
          <w:color w:val="000000"/>
          <w:sz w:val="22"/>
          <w:szCs w:val="22"/>
        </w:rPr>
        <w:t xml:space="preserve"> </w:t>
      </w:r>
      <w:r w:rsidR="0009052D">
        <w:rPr>
          <w:rFonts w:ascii="Times New Roman" w:hAnsi="Times New Roman" w:cs="Times New Roman"/>
          <w:b/>
          <w:bCs/>
          <w:color w:val="000000"/>
          <w:sz w:val="22"/>
          <w:szCs w:val="22"/>
          <w:lang w:val="ru-RU"/>
        </w:rPr>
        <w:t>СТАТИСТИКИ</w:t>
      </w:r>
      <w:r w:rsidRPr="00CC3E45">
        <w:rPr>
          <w:rStyle w:val="Footnoteanchor"/>
          <w:shd w:val="clear" w:color="auto" w:fill="FFFFFF"/>
          <w:lang w:val="fi-FI"/>
        </w:rPr>
        <w:t xml:space="preserve"> </w:t>
      </w:r>
      <w:r w:rsidRPr="001C1CD2">
        <w:rPr>
          <w:rStyle w:val="Footnoteanchor"/>
          <w:shd w:val="clear" w:color="auto" w:fill="FFFFFF"/>
        </w:rPr>
        <w:footnoteReference w:id="1"/>
      </w:r>
      <w:r w:rsidRPr="00F00D66">
        <w:rPr>
          <w:rFonts w:ascii="Times New Roman" w:hAnsi="Times New Roman" w:cs="Times New Roman"/>
          <w:b/>
          <w:caps/>
          <w:sz w:val="22"/>
          <w:shd w:val="clear" w:color="auto" w:fill="FFFFFF"/>
          <w:lang w:val="fi-FI"/>
        </w:rPr>
        <w:t xml:space="preserve"> </w:t>
      </w:r>
      <w:r w:rsidRPr="00F00D66">
        <w:rPr>
          <w:rFonts w:ascii="Times New Roman" w:hAnsi="Times New Roman" w:cs="Times New Roman"/>
          <w:b/>
          <w:i/>
          <w:sz w:val="22"/>
          <w:shd w:val="clear" w:color="auto" w:fill="FFFFFF"/>
          <w:lang w:val="fi-FI"/>
        </w:rPr>
        <w:t xml:space="preserve"> </w:t>
      </w:r>
      <w:r w:rsidRPr="00F00D66">
        <w:rPr>
          <w:rFonts w:ascii="Times New Roman" w:hAnsi="Times New Roman" w:cs="Times New Roman"/>
          <w:b/>
          <w:caps/>
          <w:sz w:val="22"/>
          <w:shd w:val="clear" w:color="auto" w:fill="FFFFFF"/>
          <w:lang w:val="fi-FI"/>
        </w:rPr>
        <w:br/>
      </w:r>
      <w:r w:rsidR="00E6461F" w:rsidRPr="00E6461F">
        <w:rPr>
          <w:rFonts w:ascii="Times New Roman" w:hAnsi="Times New Roman" w:cs="Times New Roman"/>
          <w:b/>
          <w:caps/>
          <w:sz w:val="22"/>
          <w:shd w:val="clear" w:color="auto" w:fill="FFFFFF"/>
          <w:lang w:val="fi-FI"/>
        </w:rPr>
        <w:t xml:space="preserve">THE RUSSIAN NATIONAL CORPUS </w:t>
      </w:r>
      <w:r w:rsidR="00E6461F">
        <w:rPr>
          <w:rFonts w:ascii="Times New Roman" w:hAnsi="Times New Roman" w:cs="Times New Roman"/>
          <w:b/>
          <w:caps/>
          <w:sz w:val="22"/>
          <w:shd w:val="clear" w:color="auto" w:fill="FFFFFF"/>
          <w:lang w:val="fi-FI"/>
        </w:rPr>
        <w:br/>
      </w:r>
      <w:r w:rsidR="00E6461F" w:rsidRPr="00E6461F">
        <w:rPr>
          <w:rFonts w:ascii="Times New Roman" w:hAnsi="Times New Roman" w:cs="Times New Roman"/>
          <w:b/>
          <w:caps/>
          <w:sz w:val="22"/>
          <w:shd w:val="clear" w:color="auto" w:fill="FFFFFF"/>
          <w:lang w:val="fi-FI"/>
        </w:rPr>
        <w:t>through the prism of STATISTICS</w:t>
      </w:r>
    </w:p>
    <w:p w:rsidR="00116BE9" w:rsidRPr="00523A25" w:rsidRDefault="00116BE9" w:rsidP="00471DFD">
      <w:pPr>
        <w:spacing w:before="120" w:after="120" w:line="264" w:lineRule="exact"/>
        <w:ind w:left="284" w:right="284" w:firstLine="454"/>
        <w:rPr>
          <w:sz w:val="18"/>
          <w:szCs w:val="18"/>
          <w:lang w:val="ru-RU"/>
        </w:rPr>
      </w:pPr>
      <w:r w:rsidRPr="00523A25">
        <w:rPr>
          <w:b/>
          <w:bCs/>
          <w:sz w:val="18"/>
          <w:szCs w:val="18"/>
          <w:lang w:val="ru-RU"/>
        </w:rPr>
        <w:t xml:space="preserve">Аннотация. </w:t>
      </w:r>
      <w:r w:rsidR="008C5543" w:rsidRPr="008C5543">
        <w:rPr>
          <w:rFonts w:ascii="Times New Roman" w:hAnsi="Times New Roman" w:cs="Times New Roman"/>
          <w:sz w:val="18"/>
          <w:szCs w:val="18"/>
          <w:lang w:val="ru-RU"/>
        </w:rPr>
        <w:t>Основными критериями оценки текстовых корпусов, принятыми в корпусной лингвистике, являются объем, репрезентативность, сбалансированность. Особенностью НКРЯ</w:t>
      </w:r>
      <w:r w:rsidR="00E6461F">
        <w:rPr>
          <w:rFonts w:ascii="Times New Roman" w:hAnsi="Times New Roman" w:cs="Times New Roman"/>
          <w:sz w:val="18"/>
          <w:szCs w:val="18"/>
          <w:lang w:val="ru-RU"/>
        </w:rPr>
        <w:t>,</w:t>
      </w:r>
      <w:r w:rsidR="008C5543" w:rsidRPr="008C5543">
        <w:rPr>
          <w:rFonts w:ascii="Times New Roman" w:hAnsi="Times New Roman" w:cs="Times New Roman"/>
          <w:sz w:val="18"/>
          <w:szCs w:val="18"/>
          <w:lang w:val="ru-RU"/>
        </w:rPr>
        <w:t xml:space="preserve"> </w:t>
      </w:r>
      <w:r w:rsidR="00E6461F" w:rsidRPr="008C5543">
        <w:rPr>
          <w:rFonts w:ascii="Times New Roman" w:hAnsi="Times New Roman" w:cs="Times New Roman"/>
          <w:sz w:val="18"/>
          <w:szCs w:val="18"/>
          <w:lang w:val="ru-RU"/>
        </w:rPr>
        <w:t>как большого представительного корпуса</w:t>
      </w:r>
      <w:r w:rsidR="00E6461F">
        <w:rPr>
          <w:rFonts w:ascii="Times New Roman" w:hAnsi="Times New Roman" w:cs="Times New Roman"/>
          <w:sz w:val="18"/>
          <w:szCs w:val="18"/>
          <w:lang w:val="ru-RU"/>
        </w:rPr>
        <w:t>,</w:t>
      </w:r>
      <w:r w:rsidR="00E6461F" w:rsidRPr="008C5543">
        <w:rPr>
          <w:rFonts w:ascii="Times New Roman" w:hAnsi="Times New Roman" w:cs="Times New Roman"/>
          <w:sz w:val="18"/>
          <w:szCs w:val="18"/>
          <w:lang w:val="ru-RU"/>
        </w:rPr>
        <w:t xml:space="preserve"> </w:t>
      </w:r>
      <w:r w:rsidR="008C5543" w:rsidRPr="008C5543">
        <w:rPr>
          <w:rFonts w:ascii="Times New Roman" w:hAnsi="Times New Roman" w:cs="Times New Roman"/>
          <w:sz w:val="18"/>
          <w:szCs w:val="18"/>
          <w:lang w:val="ru-RU"/>
        </w:rPr>
        <w:t>является то, что за все время его существования рост объема осуществлялся пропорционально, с соблюдением баланса в функциональном разнообразии текстов</w:t>
      </w:r>
      <w:r w:rsidR="008C5543">
        <w:rPr>
          <w:rFonts w:ascii="Times New Roman" w:hAnsi="Times New Roman" w:cs="Times New Roman"/>
          <w:sz w:val="18"/>
          <w:szCs w:val="18"/>
          <w:lang w:val="ru-RU"/>
        </w:rPr>
        <w:t>.</w:t>
      </w:r>
      <w:r w:rsidR="008C5543" w:rsidRPr="008C5543">
        <w:rPr>
          <w:rFonts w:ascii="Times New Roman" w:hAnsi="Times New Roman" w:cs="Times New Roman"/>
          <w:sz w:val="18"/>
          <w:szCs w:val="18"/>
          <w:lang w:val="ru-RU"/>
        </w:rPr>
        <w:t xml:space="preserve"> В связи с планами дальнейшего развития корпуса </w:t>
      </w:r>
      <w:r w:rsidR="00F74BD3">
        <w:rPr>
          <w:rFonts w:ascii="Times New Roman" w:hAnsi="Times New Roman" w:cs="Times New Roman"/>
          <w:sz w:val="18"/>
          <w:szCs w:val="18"/>
          <w:lang w:val="ru-RU"/>
        </w:rPr>
        <w:t xml:space="preserve">был </w:t>
      </w:r>
      <w:r w:rsidR="008C5543" w:rsidRPr="008C5543">
        <w:rPr>
          <w:rFonts w:ascii="Times New Roman" w:hAnsi="Times New Roman" w:cs="Times New Roman"/>
          <w:sz w:val="18"/>
          <w:szCs w:val="18"/>
          <w:lang w:val="ru-RU"/>
        </w:rPr>
        <w:t>проведен масштабный анализ состава текстов НКРЯ</w:t>
      </w:r>
      <w:r w:rsidR="00F74BD3">
        <w:rPr>
          <w:rFonts w:ascii="Times New Roman" w:hAnsi="Times New Roman" w:cs="Times New Roman"/>
          <w:sz w:val="18"/>
          <w:szCs w:val="18"/>
          <w:lang w:val="ru-RU"/>
        </w:rPr>
        <w:t xml:space="preserve"> по</w:t>
      </w:r>
      <w:r w:rsidR="008C5543" w:rsidRPr="008C5543">
        <w:rPr>
          <w:rFonts w:ascii="Times New Roman" w:hAnsi="Times New Roman" w:cs="Times New Roman"/>
          <w:sz w:val="18"/>
          <w:szCs w:val="18"/>
          <w:lang w:val="ru-RU"/>
        </w:rPr>
        <w:t xml:space="preserve"> основны</w:t>
      </w:r>
      <w:r w:rsidR="00F74BD3">
        <w:rPr>
          <w:rFonts w:ascii="Times New Roman" w:hAnsi="Times New Roman" w:cs="Times New Roman"/>
          <w:sz w:val="18"/>
          <w:szCs w:val="18"/>
          <w:lang w:val="ru-RU"/>
        </w:rPr>
        <w:t>м</w:t>
      </w:r>
      <w:r w:rsidR="008C5543" w:rsidRPr="008C5543">
        <w:rPr>
          <w:rFonts w:ascii="Times New Roman" w:hAnsi="Times New Roman" w:cs="Times New Roman"/>
          <w:sz w:val="18"/>
          <w:szCs w:val="18"/>
          <w:lang w:val="ru-RU"/>
        </w:rPr>
        <w:t xml:space="preserve"> параметр</w:t>
      </w:r>
      <w:r w:rsidR="00F74BD3">
        <w:rPr>
          <w:rFonts w:ascii="Times New Roman" w:hAnsi="Times New Roman" w:cs="Times New Roman"/>
          <w:sz w:val="18"/>
          <w:szCs w:val="18"/>
          <w:lang w:val="ru-RU"/>
        </w:rPr>
        <w:t>ам</w:t>
      </w:r>
      <w:r w:rsidR="008C5543" w:rsidRPr="008C5543">
        <w:rPr>
          <w:rFonts w:ascii="Times New Roman" w:hAnsi="Times New Roman" w:cs="Times New Roman"/>
          <w:sz w:val="18"/>
          <w:szCs w:val="18"/>
          <w:lang w:val="ru-RU"/>
        </w:rPr>
        <w:t>, которые традиционно используются для оце</w:t>
      </w:r>
      <w:r w:rsidR="00F74BD3">
        <w:rPr>
          <w:rFonts w:ascii="Times New Roman" w:hAnsi="Times New Roman" w:cs="Times New Roman"/>
          <w:sz w:val="18"/>
          <w:szCs w:val="18"/>
          <w:lang w:val="ru-RU"/>
        </w:rPr>
        <w:t>нки репрезентативности корпусов.</w:t>
      </w:r>
      <w:r w:rsidR="008C5543" w:rsidRPr="008C5543">
        <w:rPr>
          <w:rFonts w:ascii="Times New Roman" w:hAnsi="Times New Roman" w:cs="Times New Roman"/>
          <w:sz w:val="18"/>
          <w:szCs w:val="18"/>
          <w:lang w:val="ru-RU"/>
        </w:rPr>
        <w:t xml:space="preserve"> </w:t>
      </w:r>
      <w:r w:rsidR="00F74BD3">
        <w:rPr>
          <w:rFonts w:ascii="Times New Roman" w:hAnsi="Times New Roman" w:cs="Times New Roman"/>
          <w:sz w:val="18"/>
          <w:szCs w:val="18"/>
          <w:lang w:val="ru-RU"/>
        </w:rPr>
        <w:t>С</w:t>
      </w:r>
      <w:r w:rsidR="00E61F59">
        <w:rPr>
          <w:rFonts w:ascii="Times New Roman" w:hAnsi="Times New Roman" w:cs="Times New Roman"/>
          <w:sz w:val="18"/>
          <w:szCs w:val="18"/>
          <w:lang w:val="ru-RU"/>
        </w:rPr>
        <w:t>реди них</w:t>
      </w:r>
      <w:r w:rsidR="008C5543" w:rsidRPr="008C5543">
        <w:rPr>
          <w:rFonts w:ascii="Times New Roman" w:hAnsi="Times New Roman" w:cs="Times New Roman"/>
          <w:sz w:val="18"/>
          <w:szCs w:val="18"/>
          <w:lang w:val="ru-RU"/>
        </w:rPr>
        <w:t xml:space="preserve"> дата создания текстов, сфера функционирования, жанр и тематика текстов. </w:t>
      </w:r>
      <w:r w:rsidR="00E63444">
        <w:rPr>
          <w:rFonts w:ascii="Times New Roman" w:hAnsi="Times New Roman" w:cs="Times New Roman"/>
          <w:sz w:val="18"/>
          <w:szCs w:val="18"/>
          <w:lang w:val="ru-RU"/>
        </w:rPr>
        <w:t>В статье представлены р</w:t>
      </w:r>
      <w:r w:rsidR="008C5543" w:rsidRPr="008C5543">
        <w:rPr>
          <w:rFonts w:ascii="Times New Roman" w:hAnsi="Times New Roman" w:cs="Times New Roman"/>
          <w:sz w:val="18"/>
          <w:szCs w:val="18"/>
          <w:lang w:val="ru-RU"/>
        </w:rPr>
        <w:t>езультаты анализа статистической информации об основных метатекстовых параметрах корпуса.</w:t>
      </w:r>
    </w:p>
    <w:p w:rsidR="00116BE9" w:rsidRPr="00523A25" w:rsidRDefault="00116BE9" w:rsidP="00030E9B">
      <w:pPr>
        <w:spacing w:after="120" w:line="264" w:lineRule="atLeast"/>
        <w:ind w:left="284" w:right="284" w:firstLine="454"/>
        <w:rPr>
          <w:sz w:val="18"/>
          <w:szCs w:val="18"/>
          <w:lang w:val="ru-RU"/>
        </w:rPr>
      </w:pPr>
      <w:r w:rsidRPr="00523A25">
        <w:rPr>
          <w:b/>
          <w:bCs/>
          <w:sz w:val="18"/>
          <w:szCs w:val="18"/>
          <w:shd w:val="clear" w:color="auto" w:fill="FFFFFF"/>
          <w:lang w:val="ru-RU"/>
        </w:rPr>
        <w:t xml:space="preserve">Ключевые слова. </w:t>
      </w:r>
      <w:r w:rsidRPr="00523A25">
        <w:rPr>
          <w:bCs/>
          <w:i/>
          <w:sz w:val="18"/>
          <w:szCs w:val="18"/>
          <w:shd w:val="clear" w:color="auto" w:fill="FFFFFF"/>
          <w:lang w:val="ru-RU"/>
        </w:rPr>
        <w:t>Национальный корпус русского языка,</w:t>
      </w:r>
      <w:r w:rsidR="00E63444" w:rsidRPr="00E63444">
        <w:rPr>
          <w:bCs/>
          <w:i/>
          <w:sz w:val="18"/>
          <w:szCs w:val="18"/>
          <w:shd w:val="clear" w:color="auto" w:fill="FFFFFF"/>
          <w:lang w:val="ru-RU"/>
        </w:rPr>
        <w:t xml:space="preserve"> </w:t>
      </w:r>
      <w:r w:rsidR="00E63444">
        <w:rPr>
          <w:bCs/>
          <w:i/>
          <w:sz w:val="18"/>
          <w:szCs w:val="18"/>
          <w:shd w:val="clear" w:color="auto" w:fill="FFFFFF"/>
          <w:lang w:val="ru-RU"/>
        </w:rPr>
        <w:t>состав текстов, репрезентативность, сбалансированность</w:t>
      </w:r>
      <w:r w:rsidRPr="00523A25">
        <w:rPr>
          <w:bCs/>
          <w:i/>
          <w:sz w:val="18"/>
          <w:szCs w:val="18"/>
          <w:shd w:val="clear" w:color="auto" w:fill="FFFFFF"/>
          <w:lang w:val="ru-RU"/>
        </w:rPr>
        <w:t>.</w:t>
      </w:r>
    </w:p>
    <w:p w:rsidR="00005293" w:rsidRDefault="00116BE9" w:rsidP="006B566B">
      <w:pPr>
        <w:spacing w:before="120" w:after="120" w:line="264" w:lineRule="exact"/>
        <w:ind w:left="284" w:right="284" w:firstLine="454"/>
        <w:rPr>
          <w:rFonts w:ascii="Times New Roman" w:hAnsi="Times New Roman" w:cs="Times New Roman"/>
          <w:bCs/>
          <w:sz w:val="18"/>
          <w:szCs w:val="18"/>
        </w:rPr>
      </w:pPr>
      <w:r w:rsidRPr="00523A25">
        <w:rPr>
          <w:rFonts w:ascii="Times New Roman" w:hAnsi="Times New Roman" w:cs="Times New Roman"/>
          <w:b/>
          <w:sz w:val="18"/>
          <w:szCs w:val="18"/>
          <w:shd w:val="clear" w:color="auto" w:fill="FFFFFF"/>
        </w:rPr>
        <w:t xml:space="preserve">Abstract. </w:t>
      </w:r>
      <w:r w:rsidR="00005293" w:rsidRPr="00005293">
        <w:rPr>
          <w:rFonts w:ascii="Times New Roman" w:hAnsi="Times New Roman" w:cs="Times New Roman"/>
          <w:bCs/>
          <w:sz w:val="18"/>
          <w:szCs w:val="18"/>
        </w:rPr>
        <w:t xml:space="preserve">The main criteria for evaluating text corpora accepted in corpus linguistics are corpus size, representativeness, and balance. A peculiarity of the RNC design as a large representative corpus is that its size increasing was proportional, while maintaining a balance in the functional diversity of texts. A large-scale analysis of text composition of the RNC was </w:t>
      </w:r>
      <w:r w:rsidR="00005293" w:rsidRPr="00005293">
        <w:rPr>
          <w:rFonts w:ascii="Times New Roman" w:hAnsi="Times New Roman" w:cs="Times New Roman"/>
          <w:bCs/>
          <w:sz w:val="18"/>
          <w:szCs w:val="18"/>
        </w:rPr>
        <w:lastRenderedPageBreak/>
        <w:t>carried out using the parameters traditionally applied for evaluating corpora representativeness. Among them are date of text creation, functional sphere, genre, and text topic. The article presents the results of the analysis of statistical information about the main metatextual parameters of the RNC.</w:t>
      </w:r>
    </w:p>
    <w:p w:rsidR="00116BE9" w:rsidRPr="0022252E" w:rsidRDefault="00116BE9" w:rsidP="006B566B">
      <w:pPr>
        <w:spacing w:before="120" w:after="120" w:line="264" w:lineRule="exact"/>
        <w:ind w:left="284" w:right="284" w:firstLine="454"/>
        <w:rPr>
          <w:rFonts w:ascii="Times New Roman" w:hAnsi="Times New Roman" w:cs="Times New Roman"/>
          <w:bCs/>
          <w:i/>
          <w:sz w:val="18"/>
          <w:szCs w:val="18"/>
        </w:rPr>
      </w:pPr>
      <w:r w:rsidRPr="00523A25">
        <w:rPr>
          <w:rFonts w:ascii="Times New Roman" w:hAnsi="Times New Roman" w:cs="Times New Roman"/>
          <w:b/>
          <w:sz w:val="18"/>
          <w:szCs w:val="18"/>
          <w:shd w:val="clear" w:color="auto" w:fill="FFFFFF"/>
        </w:rPr>
        <w:t xml:space="preserve">Keywords. </w:t>
      </w:r>
      <w:r w:rsidRPr="00523A25">
        <w:rPr>
          <w:rFonts w:ascii="Times New Roman" w:hAnsi="Times New Roman" w:cs="Times New Roman"/>
          <w:bCs/>
          <w:i/>
          <w:sz w:val="18"/>
          <w:szCs w:val="18"/>
        </w:rPr>
        <w:t>The Russian National Corpus,</w:t>
      </w:r>
      <w:r w:rsidR="00E63444">
        <w:rPr>
          <w:rFonts w:ascii="Times New Roman" w:hAnsi="Times New Roman" w:cs="Times New Roman"/>
          <w:bCs/>
          <w:i/>
          <w:sz w:val="18"/>
          <w:szCs w:val="18"/>
        </w:rPr>
        <w:t xml:space="preserve"> </w:t>
      </w:r>
      <w:r w:rsidR="006B566B">
        <w:rPr>
          <w:rFonts w:ascii="Times New Roman" w:hAnsi="Times New Roman" w:cs="Times New Roman"/>
          <w:bCs/>
          <w:i/>
          <w:sz w:val="18"/>
          <w:szCs w:val="18"/>
        </w:rPr>
        <w:t xml:space="preserve">corpus </w:t>
      </w:r>
      <w:r w:rsidR="00E63444">
        <w:rPr>
          <w:rFonts w:ascii="Times New Roman" w:hAnsi="Times New Roman" w:cs="Times New Roman"/>
          <w:bCs/>
          <w:i/>
          <w:sz w:val="18"/>
          <w:szCs w:val="18"/>
        </w:rPr>
        <w:t xml:space="preserve">composition, </w:t>
      </w:r>
      <w:r w:rsidR="00E63444" w:rsidRPr="00E63444">
        <w:rPr>
          <w:rFonts w:ascii="Times New Roman" w:hAnsi="Times New Roman" w:cs="Times New Roman"/>
          <w:bCs/>
          <w:i/>
          <w:sz w:val="18"/>
          <w:szCs w:val="18"/>
        </w:rPr>
        <w:t>representativeness</w:t>
      </w:r>
      <w:r w:rsidR="00E63444">
        <w:rPr>
          <w:rFonts w:ascii="Times New Roman" w:hAnsi="Times New Roman" w:cs="Times New Roman"/>
          <w:bCs/>
          <w:sz w:val="18"/>
          <w:szCs w:val="18"/>
        </w:rPr>
        <w:t xml:space="preserve">, </w:t>
      </w:r>
      <w:r w:rsidR="00E63444" w:rsidRPr="00E63444">
        <w:rPr>
          <w:rFonts w:ascii="Times New Roman" w:hAnsi="Times New Roman" w:cs="Times New Roman"/>
          <w:bCs/>
          <w:i/>
          <w:sz w:val="18"/>
          <w:szCs w:val="18"/>
        </w:rPr>
        <w:t>balance</w:t>
      </w:r>
      <w:r w:rsidRPr="00523A25">
        <w:rPr>
          <w:rFonts w:ascii="Times New Roman" w:hAnsi="Times New Roman" w:cs="Times New Roman"/>
          <w:bCs/>
          <w:i/>
          <w:sz w:val="18"/>
          <w:szCs w:val="18"/>
        </w:rPr>
        <w:t>.</w:t>
      </w:r>
    </w:p>
    <w:p w:rsidR="009244A4" w:rsidRPr="009244A4" w:rsidRDefault="009244A4" w:rsidP="009244A4">
      <w:pPr>
        <w:spacing w:before="240" w:after="0" w:line="264" w:lineRule="exact"/>
        <w:ind w:firstLine="454"/>
        <w:rPr>
          <w:sz w:val="22"/>
          <w:szCs w:val="22"/>
        </w:rPr>
      </w:pPr>
      <w:r w:rsidRPr="009244A4">
        <w:rPr>
          <w:rFonts w:ascii="Times New Roman" w:hAnsi="Times New Roman" w:cs="Times New Roman"/>
          <w:b/>
          <w:sz w:val="22"/>
          <w:szCs w:val="22"/>
          <w:lang w:val="ru-RU"/>
        </w:rPr>
        <w:t>1.</w:t>
      </w:r>
      <w:r>
        <w:rPr>
          <w:b/>
          <w:sz w:val="22"/>
          <w:szCs w:val="22"/>
        </w:rPr>
        <w:t xml:space="preserve"> </w:t>
      </w:r>
      <w:r w:rsidRPr="009244A4">
        <w:rPr>
          <w:b/>
          <w:sz w:val="22"/>
          <w:szCs w:val="22"/>
        </w:rPr>
        <w:t>Введение</w:t>
      </w:r>
    </w:p>
    <w:p w:rsidR="00DC5764" w:rsidRPr="00236C52" w:rsidRDefault="00DC5764" w:rsidP="00626525">
      <w:pPr>
        <w:spacing w:after="0" w:line="264" w:lineRule="exact"/>
        <w:ind w:firstLine="454"/>
        <w:rPr>
          <w:rFonts w:ascii="Times New Roman" w:hAnsi="Times New Roman" w:cs="Times New Roman"/>
          <w:sz w:val="22"/>
          <w:szCs w:val="22"/>
          <w:lang w:val="ru-RU"/>
        </w:rPr>
      </w:pPr>
      <w:r w:rsidRPr="00236C52">
        <w:rPr>
          <w:rFonts w:ascii="Times New Roman" w:hAnsi="Times New Roman" w:cs="Times New Roman"/>
          <w:sz w:val="22"/>
          <w:szCs w:val="22"/>
          <w:lang w:val="ru-RU"/>
        </w:rPr>
        <w:t xml:space="preserve">Национальный корпус русского языка проектировался </w:t>
      </w:r>
      <w:r w:rsidR="00F74BD3" w:rsidRPr="00236C52">
        <w:rPr>
          <w:rFonts w:ascii="Times New Roman" w:hAnsi="Times New Roman" w:cs="Times New Roman"/>
          <w:sz w:val="22"/>
          <w:szCs w:val="22"/>
          <w:lang w:val="ru-RU"/>
        </w:rPr>
        <w:t xml:space="preserve">в начале 2000 годов </w:t>
      </w:r>
      <w:r w:rsidRPr="00236C52">
        <w:rPr>
          <w:rFonts w:ascii="Times New Roman" w:hAnsi="Times New Roman" w:cs="Times New Roman"/>
          <w:sz w:val="22"/>
          <w:szCs w:val="22"/>
          <w:lang w:val="ru-RU"/>
        </w:rPr>
        <w:t>как корпус современного русского языка по образ</w:t>
      </w:r>
      <w:r w:rsidR="00B504FA" w:rsidRPr="00236C52">
        <w:rPr>
          <w:rFonts w:ascii="Times New Roman" w:hAnsi="Times New Roman" w:cs="Times New Roman"/>
          <w:sz w:val="22"/>
          <w:szCs w:val="22"/>
          <w:lang w:val="ru-RU"/>
        </w:rPr>
        <w:t>цу больших на</w:t>
      </w:r>
      <w:r w:rsidR="001313E5">
        <w:rPr>
          <w:rFonts w:ascii="Times New Roman" w:hAnsi="Times New Roman" w:cs="Times New Roman"/>
          <w:sz w:val="22"/>
          <w:szCs w:val="22"/>
          <w:lang w:val="ru-RU"/>
        </w:rPr>
        <w:t>циональных корпусов объемом 100 </w:t>
      </w:r>
      <w:r w:rsidR="00B504FA" w:rsidRPr="00236C52">
        <w:rPr>
          <w:rFonts w:ascii="Times New Roman" w:hAnsi="Times New Roman" w:cs="Times New Roman"/>
          <w:sz w:val="22"/>
          <w:szCs w:val="22"/>
          <w:lang w:val="ru-RU"/>
        </w:rPr>
        <w:t xml:space="preserve">млн словоупотреблений. </w:t>
      </w:r>
      <w:r w:rsidR="00F74BD3" w:rsidRPr="00236C52">
        <w:rPr>
          <w:rFonts w:ascii="Times New Roman" w:hAnsi="Times New Roman" w:cs="Times New Roman"/>
          <w:sz w:val="22"/>
          <w:szCs w:val="22"/>
          <w:lang w:val="ru-RU"/>
        </w:rPr>
        <w:t>Это</w:t>
      </w:r>
      <w:r w:rsidR="00B504FA" w:rsidRPr="00236C52">
        <w:rPr>
          <w:rFonts w:ascii="Times New Roman" w:hAnsi="Times New Roman" w:cs="Times New Roman"/>
          <w:sz w:val="22"/>
          <w:szCs w:val="22"/>
          <w:lang w:val="ru-RU"/>
        </w:rPr>
        <w:t xml:space="preserve"> особый тип большого представи</w:t>
      </w:r>
      <w:r w:rsidR="001313E5">
        <w:rPr>
          <w:rFonts w:ascii="Times New Roman" w:hAnsi="Times New Roman" w:cs="Times New Roman"/>
          <w:sz w:val="22"/>
          <w:szCs w:val="22"/>
          <w:lang w:val="ru-RU"/>
        </w:rPr>
        <w:softHyphen/>
      </w:r>
      <w:r w:rsidR="00B504FA" w:rsidRPr="00236C52">
        <w:rPr>
          <w:rFonts w:ascii="Times New Roman" w:hAnsi="Times New Roman" w:cs="Times New Roman"/>
          <w:sz w:val="22"/>
          <w:szCs w:val="22"/>
          <w:lang w:val="ru-RU"/>
        </w:rPr>
        <w:t>тельного корпуса, отражающ</w:t>
      </w:r>
      <w:r w:rsidR="00FA18AA" w:rsidRPr="00236C52">
        <w:rPr>
          <w:rFonts w:ascii="Times New Roman" w:hAnsi="Times New Roman" w:cs="Times New Roman"/>
          <w:sz w:val="22"/>
          <w:szCs w:val="22"/>
          <w:lang w:val="ru-RU"/>
        </w:rPr>
        <w:t>ий</w:t>
      </w:r>
      <w:r w:rsidR="00B504FA" w:rsidRPr="00236C52">
        <w:rPr>
          <w:rFonts w:ascii="Times New Roman" w:hAnsi="Times New Roman" w:cs="Times New Roman"/>
          <w:sz w:val="22"/>
          <w:szCs w:val="22"/>
          <w:lang w:val="ru-RU"/>
        </w:rPr>
        <w:t xml:space="preserve"> функционирование националь</w:t>
      </w:r>
      <w:r w:rsidR="001313E5">
        <w:rPr>
          <w:rFonts w:ascii="Times New Roman" w:hAnsi="Times New Roman" w:cs="Times New Roman"/>
          <w:sz w:val="22"/>
          <w:szCs w:val="22"/>
          <w:lang w:val="ru-RU"/>
        </w:rPr>
        <w:softHyphen/>
      </w:r>
      <w:r w:rsidR="00B504FA" w:rsidRPr="00236C52">
        <w:rPr>
          <w:rFonts w:ascii="Times New Roman" w:hAnsi="Times New Roman" w:cs="Times New Roman"/>
          <w:sz w:val="22"/>
          <w:szCs w:val="22"/>
          <w:lang w:val="ru-RU"/>
        </w:rPr>
        <w:t xml:space="preserve">ного языка в </w:t>
      </w:r>
      <w:r w:rsidR="00F74BD3" w:rsidRPr="00236C52">
        <w:rPr>
          <w:rFonts w:ascii="Times New Roman" w:hAnsi="Times New Roman" w:cs="Times New Roman"/>
          <w:sz w:val="22"/>
          <w:szCs w:val="22"/>
          <w:lang w:val="ru-RU"/>
        </w:rPr>
        <w:t>современный</w:t>
      </w:r>
      <w:r w:rsidR="00B504FA" w:rsidRPr="00236C52">
        <w:rPr>
          <w:rFonts w:ascii="Times New Roman" w:hAnsi="Times New Roman" w:cs="Times New Roman"/>
          <w:sz w:val="22"/>
          <w:szCs w:val="22"/>
          <w:lang w:val="ru-RU"/>
        </w:rPr>
        <w:t xml:space="preserve"> период. </w:t>
      </w:r>
      <w:r w:rsidR="001313E5">
        <w:rPr>
          <w:rFonts w:ascii="Times New Roman" w:hAnsi="Times New Roman" w:cs="Times New Roman"/>
          <w:sz w:val="22"/>
          <w:szCs w:val="22"/>
          <w:lang w:val="ru-RU"/>
        </w:rPr>
        <w:t>За 20 </w:t>
      </w:r>
      <w:r w:rsidR="00FA18AA" w:rsidRPr="00236C52">
        <w:rPr>
          <w:rFonts w:ascii="Times New Roman" w:hAnsi="Times New Roman" w:cs="Times New Roman"/>
          <w:sz w:val="22"/>
          <w:szCs w:val="22"/>
          <w:lang w:val="ru-RU"/>
        </w:rPr>
        <w:t xml:space="preserve">лет существования ядро корпуса увеличилось в объеме </w:t>
      </w:r>
      <w:r w:rsidR="00236C52" w:rsidRPr="00236C52">
        <w:rPr>
          <w:rFonts w:ascii="Times New Roman" w:hAnsi="Times New Roman" w:cs="Times New Roman"/>
          <w:sz w:val="22"/>
          <w:szCs w:val="22"/>
          <w:lang w:val="ru-RU"/>
        </w:rPr>
        <w:t>и</w:t>
      </w:r>
      <w:r w:rsidR="00FA18AA" w:rsidRPr="00236C52">
        <w:rPr>
          <w:rFonts w:ascii="Times New Roman" w:hAnsi="Times New Roman" w:cs="Times New Roman"/>
          <w:sz w:val="22"/>
          <w:szCs w:val="22"/>
          <w:lang w:val="ru-RU"/>
        </w:rPr>
        <w:t xml:space="preserve"> обросло системой специальных корпусов, но при этом</w:t>
      </w:r>
      <w:r w:rsidR="00236C52" w:rsidRPr="00236C52">
        <w:rPr>
          <w:rFonts w:ascii="Times New Roman" w:hAnsi="Times New Roman" w:cs="Times New Roman"/>
          <w:sz w:val="22"/>
          <w:szCs w:val="22"/>
          <w:lang w:val="ru-RU"/>
        </w:rPr>
        <w:t>,</w:t>
      </w:r>
      <w:r w:rsidR="00FA18AA" w:rsidRPr="00236C52">
        <w:rPr>
          <w:rFonts w:ascii="Times New Roman" w:hAnsi="Times New Roman" w:cs="Times New Roman"/>
          <w:sz w:val="22"/>
          <w:szCs w:val="22"/>
          <w:lang w:val="ru-RU"/>
        </w:rPr>
        <w:t xml:space="preserve"> согласно статистике запросов, основной корпус письменных текстов остается самым востребованным корпусом в составе НКРЯ. </w:t>
      </w:r>
      <w:r w:rsidR="00236C52" w:rsidRPr="00236C52">
        <w:rPr>
          <w:rFonts w:ascii="Times New Roman" w:hAnsi="Times New Roman" w:cs="Times New Roman"/>
          <w:sz w:val="22"/>
          <w:szCs w:val="22"/>
          <w:lang w:val="ru-RU"/>
        </w:rPr>
        <w:t xml:space="preserve">Но за это время в корпусной лингвистике была налажена технология создания интернет-корпусов очень большого объема, от одного до десятков миллиардов, так что на современном этапе НКРЯ </w:t>
      </w:r>
      <w:r w:rsidR="000E5990" w:rsidRPr="00236C52">
        <w:rPr>
          <w:rFonts w:ascii="Times New Roman" w:hAnsi="Times New Roman" w:cs="Times New Roman"/>
          <w:sz w:val="22"/>
          <w:szCs w:val="22"/>
          <w:lang w:val="ru-RU"/>
        </w:rPr>
        <w:t xml:space="preserve">сосуществует с другими корпусами русского языка, </w:t>
      </w:r>
      <w:r w:rsidR="00236C52" w:rsidRPr="00236C52">
        <w:rPr>
          <w:rFonts w:ascii="Times New Roman" w:hAnsi="Times New Roman" w:cs="Times New Roman"/>
          <w:sz w:val="22"/>
          <w:szCs w:val="22"/>
          <w:lang w:val="ru-RU"/>
        </w:rPr>
        <w:t xml:space="preserve">значительно </w:t>
      </w:r>
      <w:r w:rsidR="000E5990" w:rsidRPr="00236C52">
        <w:rPr>
          <w:rFonts w:ascii="Times New Roman" w:hAnsi="Times New Roman" w:cs="Times New Roman"/>
          <w:sz w:val="22"/>
          <w:szCs w:val="22"/>
          <w:lang w:val="ru-RU"/>
        </w:rPr>
        <w:t>превосхо</w:t>
      </w:r>
      <w:r w:rsidR="001313E5">
        <w:rPr>
          <w:rFonts w:ascii="Times New Roman" w:hAnsi="Times New Roman" w:cs="Times New Roman"/>
          <w:sz w:val="22"/>
          <w:szCs w:val="22"/>
          <w:lang w:val="ru-RU"/>
        </w:rPr>
        <w:softHyphen/>
      </w:r>
      <w:r w:rsidR="000E5990" w:rsidRPr="00236C52">
        <w:rPr>
          <w:rFonts w:ascii="Times New Roman" w:hAnsi="Times New Roman" w:cs="Times New Roman"/>
          <w:sz w:val="22"/>
          <w:szCs w:val="22"/>
          <w:lang w:val="ru-RU"/>
        </w:rPr>
        <w:t>дящими его по объему</w:t>
      </w:r>
      <w:r w:rsidR="00236C52" w:rsidRPr="00236C52">
        <w:rPr>
          <w:rFonts w:ascii="Times New Roman" w:hAnsi="Times New Roman" w:cs="Times New Roman"/>
          <w:sz w:val="22"/>
          <w:szCs w:val="22"/>
          <w:lang w:val="ru-RU"/>
        </w:rPr>
        <w:t>.</w:t>
      </w:r>
      <w:r w:rsidR="000E5990" w:rsidRPr="00236C52">
        <w:rPr>
          <w:rFonts w:ascii="Times New Roman" w:hAnsi="Times New Roman" w:cs="Times New Roman"/>
          <w:sz w:val="22"/>
          <w:szCs w:val="22"/>
          <w:lang w:val="ru-RU"/>
        </w:rPr>
        <w:t xml:space="preserve"> </w:t>
      </w:r>
      <w:r w:rsidR="00236C52" w:rsidRPr="00236C52">
        <w:rPr>
          <w:rFonts w:ascii="Times New Roman" w:hAnsi="Times New Roman" w:cs="Times New Roman"/>
          <w:sz w:val="22"/>
          <w:szCs w:val="22"/>
          <w:lang w:val="ru-RU"/>
        </w:rPr>
        <w:t>С</w:t>
      </w:r>
      <w:r w:rsidR="001A5DBA" w:rsidRPr="00236C52">
        <w:rPr>
          <w:rFonts w:ascii="Times New Roman" w:hAnsi="Times New Roman" w:cs="Times New Roman"/>
          <w:sz w:val="22"/>
          <w:szCs w:val="22"/>
          <w:lang w:val="ru-RU"/>
        </w:rPr>
        <w:t xml:space="preserve">реди них </w:t>
      </w:r>
      <w:r w:rsidR="006B41B4" w:rsidRPr="00236C52">
        <w:rPr>
          <w:rFonts w:ascii="Times New Roman" w:hAnsi="Times New Roman" w:cs="Times New Roman"/>
          <w:sz w:val="22"/>
          <w:szCs w:val="22"/>
          <w:lang w:val="ru-RU"/>
        </w:rPr>
        <w:t xml:space="preserve">ГИКРЯ </w:t>
      </w:r>
      <w:r w:rsidR="00236C52" w:rsidRPr="00236C52">
        <w:rPr>
          <w:rFonts w:ascii="Times New Roman" w:hAnsi="Times New Roman" w:cs="Times New Roman"/>
          <w:sz w:val="22"/>
          <w:szCs w:val="22"/>
          <w:lang w:val="ru-RU"/>
        </w:rPr>
        <w:t>[</w:t>
      </w:r>
      <w:r w:rsidR="001313E5">
        <w:rPr>
          <w:rFonts w:ascii="Times New Roman" w:hAnsi="Times New Roman" w:cs="Times New Roman"/>
          <w:sz w:val="22"/>
          <w:szCs w:val="22"/>
          <w:lang w:val="ru-RU"/>
        </w:rPr>
        <w:t>Беликов и др. </w:t>
      </w:r>
      <w:r w:rsidR="006B41B4" w:rsidRPr="00236C52">
        <w:rPr>
          <w:rFonts w:ascii="Times New Roman" w:hAnsi="Times New Roman" w:cs="Times New Roman"/>
          <w:sz w:val="22"/>
          <w:szCs w:val="22"/>
          <w:lang w:val="ru-RU"/>
        </w:rPr>
        <w:t>2013</w:t>
      </w:r>
      <w:r w:rsidR="00236C52" w:rsidRPr="00236C52">
        <w:rPr>
          <w:rFonts w:ascii="Times New Roman" w:hAnsi="Times New Roman" w:cs="Times New Roman"/>
          <w:sz w:val="22"/>
          <w:szCs w:val="22"/>
          <w:lang w:val="ru-RU"/>
        </w:rPr>
        <w:t>]</w:t>
      </w:r>
      <w:r w:rsidR="006B41B4" w:rsidRPr="00236C52">
        <w:rPr>
          <w:rFonts w:ascii="Times New Roman" w:hAnsi="Times New Roman" w:cs="Times New Roman"/>
          <w:sz w:val="22"/>
          <w:szCs w:val="22"/>
          <w:lang w:val="ru-RU"/>
        </w:rPr>
        <w:t xml:space="preserve">, </w:t>
      </w:r>
      <w:r w:rsidR="004C6B86" w:rsidRPr="00236C52">
        <w:rPr>
          <w:rFonts w:ascii="Times New Roman" w:eastAsia="CharterITC" w:hAnsi="Times New Roman" w:cs="Times New Roman"/>
          <w:color w:val="auto"/>
          <w:sz w:val="22"/>
          <w:szCs w:val="22"/>
          <w:lang w:val="ru-RU" w:eastAsia="ru-RU"/>
        </w:rPr>
        <w:t>семейство корпусов Araneum Russicum</w:t>
      </w:r>
      <w:r w:rsidR="001A5DBA" w:rsidRPr="00236C52">
        <w:rPr>
          <w:rFonts w:ascii="Times New Roman" w:hAnsi="Times New Roman" w:cs="Times New Roman"/>
          <w:sz w:val="22"/>
          <w:szCs w:val="22"/>
          <w:lang w:val="ru-RU"/>
        </w:rPr>
        <w:t xml:space="preserve"> </w:t>
      </w:r>
      <w:r w:rsidR="00236C52" w:rsidRPr="00236C52">
        <w:rPr>
          <w:rFonts w:ascii="Times New Roman" w:hAnsi="Times New Roman" w:cs="Times New Roman"/>
          <w:sz w:val="22"/>
          <w:szCs w:val="22"/>
          <w:lang w:val="ru-RU"/>
        </w:rPr>
        <w:t>[</w:t>
      </w:r>
      <w:r w:rsidR="006B41B4" w:rsidRPr="00236C52">
        <w:rPr>
          <w:rFonts w:ascii="Times New Roman" w:hAnsi="Times New Roman" w:cs="Times New Roman"/>
          <w:sz w:val="22"/>
          <w:szCs w:val="22"/>
        </w:rPr>
        <w:t>Benko</w:t>
      </w:r>
      <w:r w:rsidR="001313E5">
        <w:rPr>
          <w:rFonts w:ascii="Times New Roman" w:hAnsi="Times New Roman" w:cs="Times New Roman"/>
          <w:sz w:val="22"/>
          <w:szCs w:val="22"/>
          <w:lang w:val="ru-RU"/>
        </w:rPr>
        <w:t> </w:t>
      </w:r>
      <w:r w:rsidR="006B41B4" w:rsidRPr="00236C52">
        <w:rPr>
          <w:rFonts w:ascii="Times New Roman" w:hAnsi="Times New Roman" w:cs="Times New Roman"/>
          <w:sz w:val="22"/>
          <w:szCs w:val="22"/>
          <w:lang w:val="ru-RU"/>
        </w:rPr>
        <w:t>2014</w:t>
      </w:r>
      <w:r w:rsidR="00236C52" w:rsidRPr="00236C52">
        <w:rPr>
          <w:rFonts w:ascii="Times New Roman" w:hAnsi="Times New Roman" w:cs="Times New Roman"/>
          <w:sz w:val="22"/>
          <w:szCs w:val="22"/>
          <w:lang w:val="ru-RU"/>
        </w:rPr>
        <w:t>]</w:t>
      </w:r>
      <w:r w:rsidR="006B41B4" w:rsidRPr="00236C52">
        <w:rPr>
          <w:rFonts w:ascii="Times New Roman" w:hAnsi="Times New Roman" w:cs="Times New Roman"/>
          <w:sz w:val="22"/>
          <w:szCs w:val="22"/>
          <w:lang w:val="ru-RU"/>
        </w:rPr>
        <w:t xml:space="preserve">, </w:t>
      </w:r>
      <w:r w:rsidR="001A5DBA" w:rsidRPr="00236C52">
        <w:rPr>
          <w:rFonts w:ascii="Times New Roman" w:hAnsi="Times New Roman" w:cs="Times New Roman"/>
          <w:sz w:val="22"/>
          <w:szCs w:val="22"/>
          <w:lang w:val="ru-RU"/>
        </w:rPr>
        <w:t xml:space="preserve">корпуса, доступные в системе </w:t>
      </w:r>
      <w:r w:rsidR="001A5DBA" w:rsidRPr="00236C52">
        <w:rPr>
          <w:rFonts w:ascii="Times New Roman" w:hAnsi="Times New Roman" w:cs="Times New Roman"/>
          <w:sz w:val="22"/>
          <w:szCs w:val="22"/>
        </w:rPr>
        <w:t>Sketch</w:t>
      </w:r>
      <w:r w:rsidR="001A5DBA" w:rsidRPr="00236C52">
        <w:rPr>
          <w:rFonts w:ascii="Times New Roman" w:hAnsi="Times New Roman" w:cs="Times New Roman"/>
          <w:sz w:val="22"/>
          <w:szCs w:val="22"/>
          <w:lang w:val="ru-RU"/>
        </w:rPr>
        <w:t xml:space="preserve"> </w:t>
      </w:r>
      <w:r w:rsidR="001A5DBA" w:rsidRPr="00236C52">
        <w:rPr>
          <w:rFonts w:ascii="Times New Roman" w:hAnsi="Times New Roman" w:cs="Times New Roman"/>
          <w:sz w:val="22"/>
          <w:szCs w:val="22"/>
        </w:rPr>
        <w:t>Engine</w:t>
      </w:r>
      <w:r w:rsidR="001A5DBA" w:rsidRPr="00236C52">
        <w:rPr>
          <w:rFonts w:ascii="Times New Roman" w:hAnsi="Times New Roman" w:cs="Times New Roman"/>
          <w:sz w:val="22"/>
          <w:szCs w:val="22"/>
          <w:lang w:val="ru-RU"/>
        </w:rPr>
        <w:t xml:space="preserve">, например, </w:t>
      </w:r>
      <w:r w:rsidR="006B41B4" w:rsidRPr="00236C52">
        <w:rPr>
          <w:rFonts w:ascii="Times New Roman" w:hAnsi="Times New Roman" w:cs="Times New Roman"/>
          <w:sz w:val="22"/>
          <w:szCs w:val="22"/>
        </w:rPr>
        <w:t>RuTenTen</w:t>
      </w:r>
      <w:r w:rsidR="006B41B4" w:rsidRPr="00236C52">
        <w:rPr>
          <w:rFonts w:ascii="Times New Roman" w:hAnsi="Times New Roman" w:cs="Times New Roman"/>
          <w:sz w:val="22"/>
          <w:szCs w:val="22"/>
          <w:lang w:val="ru-RU"/>
        </w:rPr>
        <w:t xml:space="preserve"> </w:t>
      </w:r>
      <w:r w:rsidR="00236C52" w:rsidRPr="00236C52">
        <w:rPr>
          <w:rFonts w:ascii="Times New Roman" w:hAnsi="Times New Roman" w:cs="Times New Roman"/>
          <w:sz w:val="22"/>
          <w:szCs w:val="22"/>
          <w:lang w:val="ru-RU"/>
        </w:rPr>
        <w:t>[</w:t>
      </w:r>
      <w:r w:rsidR="006B41B4" w:rsidRPr="00FF1092">
        <w:rPr>
          <w:rFonts w:ascii="Times New Roman" w:hAnsi="Times New Roman" w:cs="Times New Roman"/>
          <w:sz w:val="22"/>
          <w:szCs w:val="22"/>
        </w:rPr>
        <w:t>Jakub</w:t>
      </w:r>
      <w:r w:rsidR="006B41B4" w:rsidRPr="00FF1092">
        <w:rPr>
          <w:rFonts w:ascii="Times New Roman" w:hAnsi="Times New Roman" w:cs="Times New Roman"/>
          <w:sz w:val="22"/>
          <w:szCs w:val="22"/>
          <w:lang w:val="ru-RU"/>
        </w:rPr>
        <w:t>íč</w:t>
      </w:r>
      <w:r w:rsidR="006B41B4" w:rsidRPr="00FF1092">
        <w:rPr>
          <w:rFonts w:ascii="Times New Roman" w:hAnsi="Times New Roman" w:cs="Times New Roman"/>
          <w:sz w:val="22"/>
          <w:szCs w:val="22"/>
        </w:rPr>
        <w:t>ek</w:t>
      </w:r>
      <w:r w:rsidR="006B41B4" w:rsidRPr="00236C52">
        <w:rPr>
          <w:rFonts w:ascii="Times New Roman" w:hAnsi="Times New Roman" w:cs="Times New Roman"/>
          <w:sz w:val="22"/>
          <w:szCs w:val="22"/>
          <w:lang w:val="ru-RU"/>
        </w:rPr>
        <w:t xml:space="preserve"> </w:t>
      </w:r>
      <w:r w:rsidR="006B41B4" w:rsidRPr="00236C52">
        <w:rPr>
          <w:rFonts w:ascii="Times New Roman" w:hAnsi="Times New Roman" w:cs="Times New Roman"/>
          <w:sz w:val="22"/>
          <w:szCs w:val="22"/>
        </w:rPr>
        <w:t>et</w:t>
      </w:r>
      <w:r w:rsidR="006B41B4" w:rsidRPr="00236C52">
        <w:rPr>
          <w:rFonts w:ascii="Times New Roman" w:hAnsi="Times New Roman" w:cs="Times New Roman"/>
          <w:sz w:val="22"/>
          <w:szCs w:val="22"/>
          <w:lang w:val="ru-RU"/>
        </w:rPr>
        <w:t xml:space="preserve"> </w:t>
      </w:r>
      <w:r w:rsidR="006B41B4" w:rsidRPr="00236C52">
        <w:rPr>
          <w:rFonts w:ascii="Times New Roman" w:hAnsi="Times New Roman" w:cs="Times New Roman"/>
          <w:sz w:val="22"/>
          <w:szCs w:val="22"/>
        </w:rPr>
        <w:t>al</w:t>
      </w:r>
      <w:r w:rsidR="001313E5">
        <w:rPr>
          <w:rFonts w:ascii="Times New Roman" w:hAnsi="Times New Roman" w:cs="Times New Roman"/>
          <w:sz w:val="22"/>
          <w:szCs w:val="22"/>
          <w:lang w:val="ru-RU"/>
        </w:rPr>
        <w:t>. </w:t>
      </w:r>
      <w:r w:rsidR="006B41B4" w:rsidRPr="00236C52">
        <w:rPr>
          <w:rFonts w:ascii="Times New Roman" w:hAnsi="Times New Roman" w:cs="Times New Roman"/>
          <w:sz w:val="22"/>
          <w:szCs w:val="22"/>
          <w:lang w:val="ru-RU"/>
        </w:rPr>
        <w:t>2013</w:t>
      </w:r>
      <w:r w:rsidR="00236C52" w:rsidRPr="00236C52">
        <w:rPr>
          <w:rFonts w:ascii="Times New Roman" w:hAnsi="Times New Roman" w:cs="Times New Roman"/>
          <w:sz w:val="22"/>
          <w:szCs w:val="22"/>
          <w:lang w:val="ru-RU"/>
        </w:rPr>
        <w:t>]</w:t>
      </w:r>
      <w:r w:rsidR="006B41B4" w:rsidRPr="00236C52">
        <w:rPr>
          <w:rFonts w:ascii="Times New Roman" w:hAnsi="Times New Roman" w:cs="Times New Roman"/>
          <w:sz w:val="22"/>
          <w:szCs w:val="22"/>
          <w:lang w:val="ru-RU"/>
        </w:rPr>
        <w:t xml:space="preserve">, </w:t>
      </w:r>
      <w:r w:rsidR="00FF1092">
        <w:rPr>
          <w:rFonts w:ascii="Times New Roman" w:hAnsi="Times New Roman" w:cs="Times New Roman"/>
          <w:sz w:val="22"/>
          <w:szCs w:val="22"/>
          <w:lang w:val="ru-RU"/>
        </w:rPr>
        <w:t>корпуса</w:t>
      </w:r>
      <w:r w:rsidR="006B41B4" w:rsidRPr="00236C52">
        <w:rPr>
          <w:rFonts w:ascii="Times New Roman" w:hAnsi="Times New Roman" w:cs="Times New Roman"/>
          <w:sz w:val="22"/>
          <w:szCs w:val="22"/>
          <w:lang w:val="ru-RU"/>
        </w:rPr>
        <w:t xml:space="preserve"> </w:t>
      </w:r>
      <w:r w:rsidR="001A5DBA" w:rsidRPr="00236C52">
        <w:rPr>
          <w:rFonts w:ascii="Times New Roman" w:hAnsi="Times New Roman" w:cs="Times New Roman"/>
          <w:sz w:val="22"/>
          <w:szCs w:val="22"/>
          <w:lang w:val="ru-RU"/>
        </w:rPr>
        <w:t xml:space="preserve">русских книг </w:t>
      </w:r>
      <w:r w:rsidR="006B41B4" w:rsidRPr="00236C52">
        <w:rPr>
          <w:rFonts w:ascii="Times New Roman" w:hAnsi="Times New Roman" w:cs="Times New Roman"/>
          <w:sz w:val="22"/>
          <w:szCs w:val="22"/>
          <w:lang w:val="ru-RU"/>
        </w:rPr>
        <w:t xml:space="preserve">в составе </w:t>
      </w:r>
      <w:r w:rsidR="006B41B4" w:rsidRPr="00236C52">
        <w:rPr>
          <w:rFonts w:ascii="Times New Roman" w:hAnsi="Times New Roman" w:cs="Times New Roman"/>
          <w:sz w:val="22"/>
          <w:szCs w:val="22"/>
        </w:rPr>
        <w:t>Google</w:t>
      </w:r>
      <w:r w:rsidR="006B41B4" w:rsidRPr="00236C52">
        <w:rPr>
          <w:rFonts w:ascii="Times New Roman" w:hAnsi="Times New Roman" w:cs="Times New Roman"/>
          <w:sz w:val="22"/>
          <w:szCs w:val="22"/>
          <w:lang w:val="ru-RU"/>
        </w:rPr>
        <w:t xml:space="preserve"> </w:t>
      </w:r>
      <w:r w:rsidR="006B41B4" w:rsidRPr="00236C52">
        <w:rPr>
          <w:rFonts w:ascii="Times New Roman" w:hAnsi="Times New Roman" w:cs="Times New Roman"/>
          <w:sz w:val="22"/>
          <w:szCs w:val="22"/>
        </w:rPr>
        <w:t>Books</w:t>
      </w:r>
      <w:r w:rsidR="006B41B4" w:rsidRPr="00236C52">
        <w:rPr>
          <w:rFonts w:ascii="Times New Roman" w:hAnsi="Times New Roman" w:cs="Times New Roman"/>
          <w:sz w:val="22"/>
          <w:szCs w:val="22"/>
          <w:lang w:val="ru-RU"/>
        </w:rPr>
        <w:t xml:space="preserve"> </w:t>
      </w:r>
      <w:r w:rsidR="00236C52" w:rsidRPr="00236C52">
        <w:rPr>
          <w:rFonts w:ascii="Times New Roman" w:hAnsi="Times New Roman" w:cs="Times New Roman"/>
          <w:sz w:val="22"/>
          <w:szCs w:val="22"/>
          <w:lang w:val="ru-RU"/>
        </w:rPr>
        <w:t>[</w:t>
      </w:r>
      <w:r w:rsidR="006B41B4" w:rsidRPr="00236C52">
        <w:rPr>
          <w:rFonts w:ascii="Times New Roman" w:hAnsi="Times New Roman" w:cs="Times New Roman"/>
          <w:sz w:val="22"/>
          <w:szCs w:val="22"/>
          <w:lang w:val="ru-RU"/>
        </w:rPr>
        <w:t>Захаров</w:t>
      </w:r>
      <w:r w:rsidR="001313E5">
        <w:rPr>
          <w:rFonts w:ascii="Times New Roman" w:hAnsi="Times New Roman" w:cs="Times New Roman"/>
          <w:sz w:val="22"/>
          <w:szCs w:val="22"/>
          <w:lang w:val="ru-RU"/>
        </w:rPr>
        <w:t> и </w:t>
      </w:r>
      <w:r w:rsidR="00FF1092">
        <w:rPr>
          <w:rFonts w:ascii="Times New Roman" w:hAnsi="Times New Roman" w:cs="Times New Roman"/>
          <w:sz w:val="22"/>
          <w:szCs w:val="22"/>
          <w:lang w:val="ru-RU"/>
        </w:rPr>
        <w:t>др.</w:t>
      </w:r>
      <w:r w:rsidR="001313E5">
        <w:rPr>
          <w:rFonts w:ascii="Times New Roman" w:hAnsi="Times New Roman" w:cs="Times New Roman"/>
          <w:sz w:val="22"/>
          <w:szCs w:val="22"/>
          <w:lang w:val="ru-RU"/>
        </w:rPr>
        <w:t> </w:t>
      </w:r>
      <w:r w:rsidR="001A5DBA" w:rsidRPr="00236C52">
        <w:rPr>
          <w:rFonts w:ascii="Times New Roman" w:hAnsi="Times New Roman" w:cs="Times New Roman"/>
          <w:sz w:val="22"/>
          <w:szCs w:val="22"/>
          <w:lang w:val="ru-RU"/>
        </w:rPr>
        <w:t>201</w:t>
      </w:r>
      <w:r w:rsidR="00743EE9" w:rsidRPr="00236C52">
        <w:rPr>
          <w:rFonts w:ascii="Times New Roman" w:hAnsi="Times New Roman" w:cs="Times New Roman"/>
          <w:sz w:val="22"/>
          <w:szCs w:val="22"/>
          <w:lang w:val="ru-RU"/>
        </w:rPr>
        <w:t>4</w:t>
      </w:r>
      <w:r w:rsidR="00236C52" w:rsidRPr="00236C52">
        <w:rPr>
          <w:rFonts w:ascii="Times New Roman" w:hAnsi="Times New Roman" w:cs="Times New Roman"/>
          <w:sz w:val="22"/>
          <w:szCs w:val="22"/>
          <w:lang w:val="ru-RU"/>
        </w:rPr>
        <w:t>]</w:t>
      </w:r>
      <w:r w:rsidR="001A5DBA" w:rsidRPr="00236C52">
        <w:rPr>
          <w:rFonts w:ascii="Times New Roman" w:hAnsi="Times New Roman" w:cs="Times New Roman"/>
          <w:sz w:val="22"/>
          <w:szCs w:val="22"/>
          <w:lang w:val="ru-RU"/>
        </w:rPr>
        <w:t xml:space="preserve">. </w:t>
      </w:r>
      <w:r w:rsidR="00FF1092">
        <w:rPr>
          <w:rFonts w:ascii="Times New Roman" w:hAnsi="Times New Roman" w:cs="Times New Roman"/>
          <w:sz w:val="22"/>
          <w:szCs w:val="22"/>
          <w:lang w:val="ru-RU"/>
        </w:rPr>
        <w:t>Первоначальное увлечение гигант</w:t>
      </w:r>
      <w:r w:rsidR="001313E5">
        <w:rPr>
          <w:rFonts w:ascii="Times New Roman" w:hAnsi="Times New Roman" w:cs="Times New Roman"/>
          <w:sz w:val="22"/>
          <w:szCs w:val="22"/>
          <w:lang w:val="ru-RU"/>
        </w:rPr>
        <w:softHyphen/>
      </w:r>
      <w:r w:rsidR="00FF1092">
        <w:rPr>
          <w:rFonts w:ascii="Times New Roman" w:hAnsi="Times New Roman" w:cs="Times New Roman"/>
          <w:sz w:val="22"/>
          <w:szCs w:val="22"/>
          <w:lang w:val="ru-RU"/>
        </w:rPr>
        <w:t>скими объемами веб-корпусов сменилось более взвешен</w:t>
      </w:r>
      <w:r w:rsidR="001313E5">
        <w:rPr>
          <w:rFonts w:ascii="Times New Roman" w:hAnsi="Times New Roman" w:cs="Times New Roman"/>
          <w:sz w:val="22"/>
          <w:szCs w:val="22"/>
          <w:lang w:val="ru-RU"/>
        </w:rPr>
        <w:softHyphen/>
      </w:r>
      <w:r w:rsidR="00FF1092">
        <w:rPr>
          <w:rFonts w:ascii="Times New Roman" w:hAnsi="Times New Roman" w:cs="Times New Roman"/>
          <w:sz w:val="22"/>
          <w:szCs w:val="22"/>
          <w:lang w:val="ru-RU"/>
        </w:rPr>
        <w:t xml:space="preserve">ной позицией. Специальные исследования, проведенные </w:t>
      </w:r>
      <w:r w:rsidR="00563353" w:rsidRPr="00236C52">
        <w:rPr>
          <w:rFonts w:ascii="Times New Roman" w:hAnsi="Times New Roman" w:cs="Times New Roman"/>
          <w:sz w:val="22"/>
          <w:szCs w:val="22"/>
          <w:lang w:val="ru-RU"/>
        </w:rPr>
        <w:t>на материале корпусов</w:t>
      </w:r>
      <w:r w:rsidR="00FF1092" w:rsidRPr="00FF1092">
        <w:rPr>
          <w:rFonts w:ascii="Times New Roman" w:hAnsi="Times New Roman" w:cs="Times New Roman"/>
          <w:sz w:val="22"/>
          <w:szCs w:val="22"/>
          <w:lang w:val="ru-RU"/>
        </w:rPr>
        <w:t xml:space="preserve"> </w:t>
      </w:r>
      <w:r w:rsidR="00FF1092">
        <w:rPr>
          <w:rFonts w:ascii="Times New Roman" w:hAnsi="Times New Roman" w:cs="Times New Roman"/>
          <w:sz w:val="22"/>
          <w:szCs w:val="22"/>
          <w:lang w:val="ru-RU"/>
        </w:rPr>
        <w:t>разных типов</w:t>
      </w:r>
      <w:r w:rsidR="00563353" w:rsidRPr="00236C52">
        <w:rPr>
          <w:rFonts w:ascii="Times New Roman" w:hAnsi="Times New Roman" w:cs="Times New Roman"/>
          <w:sz w:val="22"/>
          <w:szCs w:val="22"/>
          <w:lang w:val="ru-RU"/>
        </w:rPr>
        <w:t xml:space="preserve">, </w:t>
      </w:r>
      <w:r w:rsidR="00FF1092">
        <w:rPr>
          <w:rFonts w:ascii="Times New Roman" w:hAnsi="Times New Roman" w:cs="Times New Roman"/>
          <w:sz w:val="22"/>
          <w:szCs w:val="22"/>
          <w:lang w:val="ru-RU"/>
        </w:rPr>
        <w:t>объективно, на наш взгляд, оценивают</w:t>
      </w:r>
      <w:r w:rsidR="00563353" w:rsidRPr="00236C52">
        <w:rPr>
          <w:rFonts w:ascii="Times New Roman" w:hAnsi="Times New Roman" w:cs="Times New Roman"/>
          <w:sz w:val="22"/>
          <w:szCs w:val="22"/>
          <w:lang w:val="ru-RU"/>
        </w:rPr>
        <w:t xml:space="preserve"> преимущества и недостатки </w:t>
      </w:r>
      <w:r w:rsidR="00FF1092">
        <w:rPr>
          <w:rFonts w:ascii="Times New Roman" w:hAnsi="Times New Roman" w:cs="Times New Roman"/>
          <w:sz w:val="22"/>
          <w:szCs w:val="22"/>
          <w:lang w:val="ru-RU"/>
        </w:rPr>
        <w:t xml:space="preserve">каждого типа </w:t>
      </w:r>
      <w:r w:rsidR="00FF1092" w:rsidRPr="00FF1092">
        <w:rPr>
          <w:rFonts w:ascii="Times New Roman" w:hAnsi="Times New Roman" w:cs="Times New Roman"/>
          <w:sz w:val="22"/>
          <w:szCs w:val="22"/>
          <w:lang w:val="ru-RU"/>
        </w:rPr>
        <w:t>[</w:t>
      </w:r>
      <w:r w:rsidR="001313E5">
        <w:rPr>
          <w:rFonts w:ascii="Times New Roman" w:hAnsi="Times New Roman" w:cs="Times New Roman"/>
          <w:sz w:val="22"/>
          <w:szCs w:val="22"/>
          <w:lang w:val="ru-RU"/>
        </w:rPr>
        <w:t>Захаров </w:t>
      </w:r>
      <w:r w:rsidR="00FF1092">
        <w:rPr>
          <w:rFonts w:ascii="Times New Roman" w:hAnsi="Times New Roman" w:cs="Times New Roman"/>
          <w:sz w:val="22"/>
          <w:szCs w:val="22"/>
          <w:lang w:val="ru-RU"/>
        </w:rPr>
        <w:t>2015</w:t>
      </w:r>
      <w:r w:rsidR="00FF1092" w:rsidRPr="00FF1092">
        <w:rPr>
          <w:rFonts w:ascii="Times New Roman" w:hAnsi="Times New Roman" w:cs="Times New Roman"/>
          <w:sz w:val="22"/>
          <w:szCs w:val="22"/>
          <w:lang w:val="ru-RU"/>
        </w:rPr>
        <w:t>;</w:t>
      </w:r>
      <w:r w:rsidR="001313E5">
        <w:rPr>
          <w:rFonts w:ascii="Times New Roman" w:hAnsi="Times New Roman" w:cs="Times New Roman"/>
          <w:sz w:val="22"/>
          <w:szCs w:val="22"/>
          <w:lang w:val="ru-RU"/>
        </w:rPr>
        <w:t xml:space="preserve"> Пиперски </w:t>
      </w:r>
      <w:r w:rsidR="00563353" w:rsidRPr="00236C52">
        <w:rPr>
          <w:rFonts w:ascii="Times New Roman" w:hAnsi="Times New Roman" w:cs="Times New Roman"/>
          <w:sz w:val="22"/>
          <w:szCs w:val="22"/>
          <w:lang w:val="ru-RU"/>
        </w:rPr>
        <w:t>2020</w:t>
      </w:r>
      <w:r w:rsidR="00FF1092">
        <w:rPr>
          <w:rFonts w:ascii="Times New Roman" w:hAnsi="Times New Roman" w:cs="Times New Roman"/>
          <w:sz w:val="22"/>
          <w:szCs w:val="22"/>
          <w:lang w:val="ru-RU"/>
        </w:rPr>
        <w:t xml:space="preserve">, </w:t>
      </w:r>
      <w:r w:rsidR="00876895">
        <w:rPr>
          <w:rFonts w:ascii="Times New Roman" w:hAnsi="Times New Roman" w:cs="Times New Roman"/>
          <w:sz w:val="22"/>
          <w:szCs w:val="22"/>
        </w:rPr>
        <w:t>Davies</w:t>
      </w:r>
      <w:r w:rsidR="001313E5">
        <w:rPr>
          <w:rFonts w:ascii="Times New Roman" w:hAnsi="Times New Roman" w:cs="Times New Roman"/>
          <w:sz w:val="22"/>
          <w:szCs w:val="22"/>
          <w:lang w:val="ru-RU"/>
        </w:rPr>
        <w:t> </w:t>
      </w:r>
      <w:r w:rsidR="00876895">
        <w:rPr>
          <w:rFonts w:ascii="Times New Roman" w:hAnsi="Times New Roman" w:cs="Times New Roman"/>
          <w:sz w:val="22"/>
          <w:szCs w:val="22"/>
          <w:lang w:val="ru-RU"/>
        </w:rPr>
        <w:t>2019,</w:t>
      </w:r>
      <w:r w:rsidR="00876895" w:rsidRPr="00876895">
        <w:rPr>
          <w:rFonts w:ascii="Times New Roman" w:hAnsi="Times New Roman" w:cs="Times New Roman"/>
          <w:sz w:val="22"/>
          <w:szCs w:val="22"/>
          <w:lang w:val="ru-RU"/>
        </w:rPr>
        <w:t xml:space="preserve"> </w:t>
      </w:r>
      <w:r w:rsidR="00876895" w:rsidRPr="00236C52">
        <w:rPr>
          <w:rFonts w:ascii="Times New Roman" w:hAnsi="Times New Roman" w:cs="Times New Roman"/>
          <w:sz w:val="22"/>
          <w:szCs w:val="22"/>
        </w:rPr>
        <w:t>Nesset</w:t>
      </w:r>
      <w:r w:rsidR="001313E5">
        <w:rPr>
          <w:rFonts w:ascii="Times New Roman" w:hAnsi="Times New Roman" w:cs="Times New Roman"/>
          <w:sz w:val="22"/>
          <w:szCs w:val="22"/>
          <w:lang w:val="ru-RU"/>
        </w:rPr>
        <w:t> </w:t>
      </w:r>
      <w:r w:rsidR="00876895" w:rsidRPr="00236C52">
        <w:rPr>
          <w:rFonts w:ascii="Times New Roman" w:hAnsi="Times New Roman" w:cs="Times New Roman"/>
          <w:sz w:val="22"/>
          <w:szCs w:val="22"/>
          <w:lang w:val="ru-RU"/>
        </w:rPr>
        <w:t>2019</w:t>
      </w:r>
      <w:r w:rsidR="00876895" w:rsidRPr="00FF1092">
        <w:rPr>
          <w:rFonts w:ascii="Times New Roman" w:hAnsi="Times New Roman" w:cs="Times New Roman"/>
          <w:sz w:val="22"/>
          <w:szCs w:val="22"/>
          <w:lang w:val="ru-RU"/>
        </w:rPr>
        <w:t>;</w:t>
      </w:r>
      <w:r w:rsidR="00876895">
        <w:rPr>
          <w:rFonts w:ascii="Times New Roman" w:hAnsi="Times New Roman" w:cs="Times New Roman"/>
          <w:sz w:val="22"/>
          <w:szCs w:val="22"/>
          <w:lang w:val="ru-RU"/>
        </w:rPr>
        <w:t xml:space="preserve"> </w:t>
      </w:r>
      <w:r w:rsidR="00FF1092">
        <w:rPr>
          <w:rFonts w:ascii="Times New Roman" w:hAnsi="Times New Roman" w:cs="Times New Roman"/>
          <w:sz w:val="22"/>
          <w:szCs w:val="22"/>
        </w:rPr>
        <w:t>Sharoff</w:t>
      </w:r>
      <w:r w:rsidR="001313E5">
        <w:rPr>
          <w:rFonts w:ascii="Times New Roman" w:hAnsi="Times New Roman" w:cs="Times New Roman"/>
          <w:sz w:val="22"/>
          <w:szCs w:val="22"/>
          <w:lang w:val="ru-RU"/>
        </w:rPr>
        <w:t> </w:t>
      </w:r>
      <w:r w:rsidR="00FF1092" w:rsidRPr="00FF1092">
        <w:rPr>
          <w:rFonts w:ascii="Times New Roman" w:hAnsi="Times New Roman" w:cs="Times New Roman"/>
          <w:sz w:val="22"/>
          <w:szCs w:val="22"/>
          <w:lang w:val="ru-RU"/>
        </w:rPr>
        <w:t>2020</w:t>
      </w:r>
      <w:r w:rsidR="00FF1092">
        <w:rPr>
          <w:rFonts w:ascii="Times New Roman" w:hAnsi="Times New Roman" w:cs="Times New Roman"/>
          <w:sz w:val="22"/>
          <w:szCs w:val="22"/>
          <w:lang w:val="ru-RU"/>
        </w:rPr>
        <w:t xml:space="preserve"> </w:t>
      </w:r>
      <w:r w:rsidR="00876895">
        <w:rPr>
          <w:rFonts w:ascii="Times New Roman" w:hAnsi="Times New Roman" w:cs="Times New Roman"/>
          <w:sz w:val="22"/>
          <w:szCs w:val="22"/>
          <w:lang w:val="ru-RU"/>
        </w:rPr>
        <w:t>и др.</w:t>
      </w:r>
      <w:r w:rsidR="00FF1092" w:rsidRPr="00FF1092">
        <w:rPr>
          <w:rFonts w:ascii="Times New Roman" w:hAnsi="Times New Roman" w:cs="Times New Roman"/>
          <w:sz w:val="22"/>
          <w:szCs w:val="22"/>
          <w:lang w:val="ru-RU"/>
        </w:rPr>
        <w:t>]</w:t>
      </w:r>
      <w:r w:rsidR="003E200B" w:rsidRPr="00236C52">
        <w:rPr>
          <w:rFonts w:ascii="Times New Roman" w:hAnsi="Times New Roman" w:cs="Times New Roman"/>
          <w:sz w:val="22"/>
          <w:szCs w:val="22"/>
          <w:lang w:val="ru-RU"/>
        </w:rPr>
        <w:t>.</w:t>
      </w:r>
    </w:p>
    <w:p w:rsidR="00F87792" w:rsidRPr="00DD4127" w:rsidRDefault="00B07B8F" w:rsidP="00626525">
      <w:pPr>
        <w:spacing w:after="0" w:line="264" w:lineRule="exact"/>
        <w:ind w:firstLine="454"/>
        <w:rPr>
          <w:rFonts w:ascii="Times New Roman" w:hAnsi="Times New Roman" w:cs="Times New Roman"/>
          <w:sz w:val="22"/>
          <w:szCs w:val="22"/>
          <w:lang w:val="ru-RU" w:eastAsia="ru-RU"/>
        </w:rPr>
      </w:pPr>
      <w:r w:rsidRPr="00B07B8F">
        <w:rPr>
          <w:rFonts w:ascii="Times New Roman" w:hAnsi="Times New Roman" w:cs="Times New Roman"/>
          <w:sz w:val="22"/>
          <w:szCs w:val="22"/>
          <w:lang w:val="ru-RU" w:eastAsia="ru-RU"/>
        </w:rPr>
        <w:lastRenderedPageBreak/>
        <w:t xml:space="preserve">В связи с возникшей возможностью и необходимостью сравнения разных корпусов </w:t>
      </w:r>
      <w:r w:rsidR="002B2296">
        <w:rPr>
          <w:rFonts w:ascii="Times New Roman" w:hAnsi="Times New Roman" w:cs="Times New Roman"/>
          <w:sz w:val="22"/>
          <w:szCs w:val="22"/>
          <w:lang w:val="ru-RU" w:eastAsia="ru-RU"/>
        </w:rPr>
        <w:t>в зоне внимания опять оказались</w:t>
      </w:r>
      <w:r w:rsidRPr="00B07B8F">
        <w:rPr>
          <w:rFonts w:ascii="Times New Roman" w:hAnsi="Times New Roman" w:cs="Times New Roman"/>
          <w:sz w:val="22"/>
          <w:szCs w:val="22"/>
          <w:lang w:val="ru-RU" w:eastAsia="ru-RU"/>
        </w:rPr>
        <w:t xml:space="preserve"> таки</w:t>
      </w:r>
      <w:r w:rsidR="002B2296">
        <w:rPr>
          <w:rFonts w:ascii="Times New Roman" w:hAnsi="Times New Roman" w:cs="Times New Roman"/>
          <w:sz w:val="22"/>
          <w:szCs w:val="22"/>
          <w:lang w:val="ru-RU" w:eastAsia="ru-RU"/>
        </w:rPr>
        <w:t>е</w:t>
      </w:r>
      <w:r w:rsidRPr="00B07B8F">
        <w:rPr>
          <w:rFonts w:ascii="Times New Roman" w:hAnsi="Times New Roman" w:cs="Times New Roman"/>
          <w:sz w:val="22"/>
          <w:szCs w:val="22"/>
          <w:lang w:val="ru-RU" w:eastAsia="ru-RU"/>
        </w:rPr>
        <w:t xml:space="preserve"> критери</w:t>
      </w:r>
      <w:r w:rsidR="002B2296">
        <w:rPr>
          <w:rFonts w:ascii="Times New Roman" w:hAnsi="Times New Roman" w:cs="Times New Roman"/>
          <w:sz w:val="22"/>
          <w:szCs w:val="22"/>
          <w:lang w:val="ru-RU" w:eastAsia="ru-RU"/>
        </w:rPr>
        <w:t>и</w:t>
      </w:r>
      <w:r w:rsidRPr="00B07B8F">
        <w:rPr>
          <w:rFonts w:ascii="Times New Roman" w:hAnsi="Times New Roman" w:cs="Times New Roman"/>
          <w:sz w:val="22"/>
          <w:szCs w:val="22"/>
          <w:lang w:val="ru-RU" w:eastAsia="ru-RU"/>
        </w:rPr>
        <w:t xml:space="preserve"> </w:t>
      </w:r>
      <w:r>
        <w:rPr>
          <w:rFonts w:ascii="Times New Roman" w:hAnsi="Times New Roman" w:cs="Times New Roman"/>
          <w:sz w:val="22"/>
          <w:szCs w:val="22"/>
          <w:lang w:val="ru-RU" w:eastAsia="ru-RU"/>
        </w:rPr>
        <w:t xml:space="preserve">оценки корпусов, как репрезентативность и сбалансированность. </w:t>
      </w:r>
      <w:r w:rsidR="00AC7BB1" w:rsidRPr="00DD4127">
        <w:rPr>
          <w:rFonts w:ascii="Times New Roman" w:hAnsi="Times New Roman" w:cs="Times New Roman"/>
          <w:sz w:val="22"/>
          <w:szCs w:val="22"/>
          <w:lang w:val="ru-RU" w:eastAsia="ru-RU"/>
        </w:rPr>
        <w:t xml:space="preserve">Имеются разные подходы к определению репрезентативности. В частности, есть мнение, что </w:t>
      </w:r>
      <w:r w:rsidR="00DD4127">
        <w:rPr>
          <w:rFonts w:ascii="Times New Roman" w:hAnsi="Times New Roman" w:cs="Times New Roman"/>
          <w:sz w:val="22"/>
          <w:szCs w:val="22"/>
          <w:lang w:val="ru-RU" w:eastAsia="ru-RU"/>
        </w:rPr>
        <w:t>под репрезентативностью пони</w:t>
      </w:r>
      <w:r w:rsidR="005B60C8">
        <w:rPr>
          <w:rFonts w:ascii="Times New Roman" w:hAnsi="Times New Roman" w:cs="Times New Roman"/>
          <w:sz w:val="22"/>
          <w:szCs w:val="22"/>
          <w:lang w:val="ru-RU" w:eastAsia="ru-RU"/>
        </w:rPr>
        <w:softHyphen/>
      </w:r>
      <w:r w:rsidR="00DD4127">
        <w:rPr>
          <w:rFonts w:ascii="Times New Roman" w:hAnsi="Times New Roman" w:cs="Times New Roman"/>
          <w:sz w:val="22"/>
          <w:szCs w:val="22"/>
          <w:lang w:val="ru-RU" w:eastAsia="ru-RU"/>
        </w:rPr>
        <w:t xml:space="preserve">мается </w:t>
      </w:r>
      <w:r w:rsidR="00DD4127" w:rsidRPr="00DD4127">
        <w:rPr>
          <w:rFonts w:ascii="Times New Roman" w:hAnsi="Times New Roman" w:cs="Times New Roman"/>
          <w:sz w:val="22"/>
          <w:szCs w:val="22"/>
          <w:lang w:val="ru-RU" w:eastAsia="ru-RU"/>
        </w:rPr>
        <w:t xml:space="preserve">способность корпуса отражать свойства всей популяции текстов, </w:t>
      </w:r>
      <w:r w:rsidR="00DD4127">
        <w:rPr>
          <w:rFonts w:ascii="Times New Roman" w:hAnsi="Times New Roman" w:cs="Times New Roman"/>
          <w:sz w:val="22"/>
          <w:szCs w:val="22"/>
          <w:lang w:val="ru-RU" w:eastAsia="ru-RU"/>
        </w:rPr>
        <w:t xml:space="preserve">но поскольку мы не знаем этих свойств в полном объеме, ни </w:t>
      </w:r>
      <w:r w:rsidR="00DD4127" w:rsidRPr="00DD4127">
        <w:rPr>
          <w:rFonts w:ascii="Times New Roman" w:hAnsi="Times New Roman" w:cs="Times New Roman"/>
          <w:sz w:val="22"/>
          <w:szCs w:val="22"/>
          <w:lang w:val="ru-RU" w:eastAsia="ru-RU"/>
        </w:rPr>
        <w:t xml:space="preserve">один корпус не является зеркалом того, с чем мы сталкиваемся в реальной жизни, </w:t>
      </w:r>
      <w:r w:rsidR="00DD4127">
        <w:rPr>
          <w:rFonts w:ascii="Times New Roman" w:hAnsi="Times New Roman" w:cs="Times New Roman"/>
          <w:sz w:val="22"/>
          <w:szCs w:val="22"/>
          <w:lang w:val="ru-RU" w:eastAsia="ru-RU"/>
        </w:rPr>
        <w:t xml:space="preserve">поэтому </w:t>
      </w:r>
      <w:r w:rsidR="00F87792" w:rsidRPr="00DD4127">
        <w:rPr>
          <w:rFonts w:ascii="Times New Roman" w:hAnsi="Times New Roman" w:cs="Times New Roman"/>
          <w:sz w:val="22"/>
          <w:szCs w:val="22"/>
          <w:lang w:val="ru-RU" w:eastAsia="ru-RU"/>
        </w:rPr>
        <w:t xml:space="preserve">репрезентативность – </w:t>
      </w:r>
      <w:r w:rsidR="00DD4127">
        <w:rPr>
          <w:rFonts w:ascii="Times New Roman" w:hAnsi="Times New Roman" w:cs="Times New Roman"/>
          <w:sz w:val="22"/>
          <w:szCs w:val="22"/>
          <w:lang w:val="ru-RU" w:eastAsia="ru-RU"/>
        </w:rPr>
        <w:t>это внутреннее свойство корпуса. Согласно другой позиции, репрезентативность –</w:t>
      </w:r>
      <w:r w:rsidR="00F87792" w:rsidRPr="00DD4127">
        <w:rPr>
          <w:rFonts w:ascii="Times New Roman" w:hAnsi="Times New Roman" w:cs="Times New Roman"/>
          <w:sz w:val="22"/>
          <w:szCs w:val="22"/>
          <w:lang w:val="ru-RU" w:eastAsia="ru-RU"/>
        </w:rPr>
        <w:t xml:space="preserve"> это способность корпуса представлять </w:t>
      </w:r>
      <w:r w:rsidR="005B60C8">
        <w:rPr>
          <w:rFonts w:ascii="Times New Roman" w:hAnsi="Times New Roman" w:cs="Times New Roman"/>
          <w:sz w:val="22"/>
          <w:szCs w:val="22"/>
          <w:lang w:val="ru-RU" w:eastAsia="ru-RU"/>
        </w:rPr>
        <w:t xml:space="preserve">максимальное </w:t>
      </w:r>
      <w:r w:rsidR="00F87792" w:rsidRPr="00DD4127">
        <w:rPr>
          <w:rFonts w:ascii="Times New Roman" w:hAnsi="Times New Roman" w:cs="Times New Roman"/>
          <w:sz w:val="22"/>
          <w:szCs w:val="22"/>
          <w:lang w:val="ru-RU" w:eastAsia="ru-RU"/>
        </w:rPr>
        <w:t>разнообра</w:t>
      </w:r>
      <w:r w:rsidR="005B60C8">
        <w:rPr>
          <w:rFonts w:ascii="Times New Roman" w:hAnsi="Times New Roman" w:cs="Times New Roman"/>
          <w:sz w:val="22"/>
          <w:szCs w:val="22"/>
          <w:lang w:val="ru-RU" w:eastAsia="ru-RU"/>
        </w:rPr>
        <w:t xml:space="preserve">зие текстов на каком-либо языке. </w:t>
      </w:r>
      <w:r w:rsidR="004A7D34">
        <w:rPr>
          <w:rFonts w:ascii="Times New Roman" w:hAnsi="Times New Roman" w:cs="Times New Roman"/>
          <w:sz w:val="22"/>
          <w:szCs w:val="22"/>
          <w:lang w:val="ru-RU" w:eastAsia="ru-RU"/>
        </w:rPr>
        <w:t>П</w:t>
      </w:r>
      <w:r w:rsidR="005B60C8">
        <w:rPr>
          <w:rFonts w:ascii="Times New Roman" w:hAnsi="Times New Roman" w:cs="Times New Roman"/>
          <w:sz w:val="22"/>
          <w:szCs w:val="22"/>
          <w:lang w:val="ru-RU" w:eastAsia="ru-RU"/>
        </w:rPr>
        <w:t>редлага</w:t>
      </w:r>
      <w:r w:rsidR="004A7D34">
        <w:rPr>
          <w:rFonts w:ascii="Times New Roman" w:hAnsi="Times New Roman" w:cs="Times New Roman"/>
          <w:sz w:val="22"/>
          <w:szCs w:val="22"/>
          <w:lang w:val="ru-RU" w:eastAsia="ru-RU"/>
        </w:rPr>
        <w:t>е</w:t>
      </w:r>
      <w:r w:rsidR="005B60C8">
        <w:rPr>
          <w:rFonts w:ascii="Times New Roman" w:hAnsi="Times New Roman" w:cs="Times New Roman"/>
          <w:sz w:val="22"/>
          <w:szCs w:val="22"/>
          <w:lang w:val="ru-RU" w:eastAsia="ru-RU"/>
        </w:rPr>
        <w:t>т</w:t>
      </w:r>
      <w:r w:rsidR="004A7D34">
        <w:rPr>
          <w:rFonts w:ascii="Times New Roman" w:hAnsi="Times New Roman" w:cs="Times New Roman"/>
          <w:sz w:val="22"/>
          <w:szCs w:val="22"/>
          <w:lang w:val="ru-RU" w:eastAsia="ru-RU"/>
        </w:rPr>
        <w:t>ся</w:t>
      </w:r>
      <w:r w:rsidR="005B60C8">
        <w:rPr>
          <w:rFonts w:ascii="Times New Roman" w:hAnsi="Times New Roman" w:cs="Times New Roman"/>
          <w:sz w:val="22"/>
          <w:szCs w:val="22"/>
          <w:lang w:val="ru-RU" w:eastAsia="ru-RU"/>
        </w:rPr>
        <w:t xml:space="preserve"> </w:t>
      </w:r>
      <w:r w:rsidR="005B60C8" w:rsidRPr="005B60C8">
        <w:rPr>
          <w:rFonts w:ascii="Times New Roman" w:hAnsi="Times New Roman" w:cs="Times New Roman"/>
          <w:sz w:val="22"/>
          <w:szCs w:val="22"/>
          <w:lang w:val="ru-RU" w:eastAsia="ru-RU"/>
        </w:rPr>
        <w:t>ориен</w:t>
      </w:r>
      <w:r w:rsidR="00B84839">
        <w:rPr>
          <w:rFonts w:ascii="Times New Roman" w:hAnsi="Times New Roman" w:cs="Times New Roman"/>
          <w:sz w:val="22"/>
          <w:szCs w:val="22"/>
          <w:lang w:val="ru-RU" w:eastAsia="ru-RU"/>
        </w:rPr>
        <w:softHyphen/>
      </w:r>
      <w:r w:rsidR="005B60C8" w:rsidRPr="005B60C8">
        <w:rPr>
          <w:rFonts w:ascii="Times New Roman" w:hAnsi="Times New Roman" w:cs="Times New Roman"/>
          <w:sz w:val="22"/>
          <w:szCs w:val="22"/>
          <w:lang w:val="ru-RU" w:eastAsia="ru-RU"/>
        </w:rPr>
        <w:t>тированный на восприятие взгляд на репрезентативность</w:t>
      </w:r>
      <w:r w:rsidR="004A7D34">
        <w:rPr>
          <w:rFonts w:ascii="Times New Roman" w:hAnsi="Times New Roman" w:cs="Times New Roman"/>
          <w:sz w:val="22"/>
          <w:szCs w:val="22"/>
          <w:lang w:val="ru-RU" w:eastAsia="ru-RU"/>
        </w:rPr>
        <w:t xml:space="preserve">, </w:t>
      </w:r>
      <w:r w:rsidR="00B84839">
        <w:rPr>
          <w:rFonts w:ascii="Times New Roman" w:hAnsi="Times New Roman" w:cs="Times New Roman"/>
          <w:sz w:val="22"/>
          <w:szCs w:val="22"/>
          <w:lang w:val="ru-RU" w:eastAsia="ru-RU"/>
        </w:rPr>
        <w:t xml:space="preserve">хотя </w:t>
      </w:r>
      <w:r w:rsidR="003968D7">
        <w:rPr>
          <w:rFonts w:ascii="Times New Roman" w:hAnsi="Times New Roman" w:cs="Times New Roman"/>
          <w:sz w:val="22"/>
          <w:szCs w:val="22"/>
          <w:lang w:val="ru-RU" w:eastAsia="ru-RU"/>
        </w:rPr>
        <w:t xml:space="preserve">замечают, </w:t>
      </w:r>
      <w:r w:rsidR="00B84839">
        <w:rPr>
          <w:rFonts w:ascii="Times New Roman" w:hAnsi="Times New Roman" w:cs="Times New Roman"/>
          <w:sz w:val="22"/>
          <w:szCs w:val="22"/>
          <w:lang w:val="ru-RU" w:eastAsia="ru-RU"/>
        </w:rPr>
        <w:t xml:space="preserve">это </w:t>
      </w:r>
      <w:r w:rsidR="004A7D34" w:rsidRPr="00B84839">
        <w:rPr>
          <w:rFonts w:ascii="Times New Roman" w:hAnsi="Times New Roman" w:cs="Times New Roman"/>
          <w:sz w:val="22"/>
          <w:szCs w:val="22"/>
          <w:lang w:val="ru-RU" w:eastAsia="ru-RU"/>
        </w:rPr>
        <w:t>понятие невозможно рассчитать и описать ст</w:t>
      </w:r>
      <w:r w:rsidR="00B84839">
        <w:rPr>
          <w:rFonts w:ascii="Times New Roman" w:hAnsi="Times New Roman" w:cs="Times New Roman"/>
          <w:sz w:val="22"/>
          <w:szCs w:val="22"/>
          <w:lang w:val="ru-RU" w:eastAsia="ru-RU"/>
        </w:rPr>
        <w:t>рого математически.</w:t>
      </w:r>
      <w:r w:rsidR="00B84839" w:rsidRPr="00B84839">
        <w:rPr>
          <w:rFonts w:ascii="Times New Roman" w:hAnsi="Times New Roman" w:cs="Times New Roman"/>
          <w:sz w:val="22"/>
          <w:szCs w:val="22"/>
          <w:lang w:val="ru-RU" w:eastAsia="ru-RU"/>
        </w:rPr>
        <w:t xml:space="preserve"> </w:t>
      </w:r>
      <w:r w:rsidR="00B84839">
        <w:rPr>
          <w:rFonts w:ascii="Times New Roman" w:hAnsi="Times New Roman" w:cs="Times New Roman"/>
          <w:sz w:val="22"/>
          <w:szCs w:val="22"/>
          <w:lang w:val="ru-RU" w:eastAsia="ru-RU"/>
        </w:rPr>
        <w:t xml:space="preserve">В целом </w:t>
      </w:r>
      <w:r w:rsidR="003968D7">
        <w:rPr>
          <w:rFonts w:ascii="Times New Roman" w:hAnsi="Times New Roman" w:cs="Times New Roman"/>
          <w:sz w:val="22"/>
          <w:szCs w:val="22"/>
          <w:lang w:val="ru-RU" w:eastAsia="ru-RU"/>
        </w:rPr>
        <w:t xml:space="preserve">в определении репрезентативности исследователи сходятся в том, что это нечто недостижимое, </w:t>
      </w:r>
      <w:r w:rsidR="004A7D34" w:rsidRPr="00B84839">
        <w:rPr>
          <w:rFonts w:ascii="Times New Roman" w:hAnsi="Times New Roman" w:cs="Times New Roman"/>
          <w:sz w:val="22"/>
          <w:szCs w:val="22"/>
          <w:lang w:val="ru-RU" w:eastAsia="ru-RU"/>
        </w:rPr>
        <w:t xml:space="preserve">к </w:t>
      </w:r>
      <w:r w:rsidR="003968D7">
        <w:rPr>
          <w:rFonts w:ascii="Times New Roman" w:hAnsi="Times New Roman" w:cs="Times New Roman"/>
          <w:sz w:val="22"/>
          <w:szCs w:val="22"/>
          <w:lang w:val="ru-RU" w:eastAsia="ru-RU"/>
        </w:rPr>
        <w:t>чему</w:t>
      </w:r>
      <w:r w:rsidR="004A7D34" w:rsidRPr="00B84839">
        <w:rPr>
          <w:rFonts w:ascii="Times New Roman" w:hAnsi="Times New Roman" w:cs="Times New Roman"/>
          <w:sz w:val="22"/>
          <w:szCs w:val="22"/>
          <w:lang w:val="ru-RU" w:eastAsia="ru-RU"/>
        </w:rPr>
        <w:t xml:space="preserve"> нужно стремиться</w:t>
      </w:r>
      <w:r w:rsidR="00F87792" w:rsidRPr="00B84839">
        <w:rPr>
          <w:rFonts w:ascii="Times New Roman" w:hAnsi="Times New Roman" w:cs="Times New Roman"/>
          <w:sz w:val="22"/>
          <w:szCs w:val="22"/>
          <w:lang w:val="ru-RU" w:eastAsia="ru-RU"/>
        </w:rPr>
        <w:t xml:space="preserve"> </w:t>
      </w:r>
      <w:r w:rsidR="00B84839" w:rsidRPr="00B84839">
        <w:rPr>
          <w:rFonts w:ascii="Times New Roman" w:hAnsi="Times New Roman" w:cs="Times New Roman"/>
          <w:sz w:val="22"/>
          <w:szCs w:val="22"/>
          <w:lang w:val="ru-RU" w:eastAsia="ru-RU"/>
        </w:rPr>
        <w:t>[</w:t>
      </w:r>
      <w:r w:rsidR="00D97F11" w:rsidRPr="00D97F11">
        <w:rPr>
          <w:rFonts w:ascii="Times New Roman" w:hAnsi="Times New Roman" w:cs="Times New Roman"/>
          <w:sz w:val="22"/>
          <w:szCs w:val="22"/>
          <w:shd w:val="clear" w:color="auto" w:fill="FFFFFF"/>
        </w:rPr>
        <w:t>Viana</w:t>
      </w:r>
      <w:r w:rsidR="00D97F11" w:rsidRPr="00D97F11">
        <w:rPr>
          <w:rFonts w:ascii="Times New Roman" w:hAnsi="Times New Roman" w:cs="Times New Roman"/>
          <w:sz w:val="22"/>
          <w:szCs w:val="22"/>
          <w:shd w:val="clear" w:color="auto" w:fill="FFFFFF"/>
          <w:lang w:val="ru-RU"/>
        </w:rPr>
        <w:t xml:space="preserve"> </w:t>
      </w:r>
      <w:r w:rsidR="00D97F11" w:rsidRPr="00D97F11">
        <w:rPr>
          <w:rFonts w:ascii="Times New Roman" w:hAnsi="Times New Roman" w:cs="Times New Roman"/>
          <w:sz w:val="22"/>
          <w:szCs w:val="22"/>
          <w:shd w:val="clear" w:color="auto" w:fill="FFFFFF"/>
        </w:rPr>
        <w:t>et</w:t>
      </w:r>
      <w:r w:rsidR="00D97F11" w:rsidRPr="00D97F11">
        <w:rPr>
          <w:rFonts w:ascii="Times New Roman" w:hAnsi="Times New Roman" w:cs="Times New Roman"/>
          <w:sz w:val="22"/>
          <w:szCs w:val="22"/>
          <w:shd w:val="clear" w:color="auto" w:fill="FFFFFF"/>
          <w:lang w:val="ru-RU"/>
        </w:rPr>
        <w:t xml:space="preserve"> </w:t>
      </w:r>
      <w:r w:rsidR="00D97F11" w:rsidRPr="00D97F11">
        <w:rPr>
          <w:rFonts w:ascii="Times New Roman" w:hAnsi="Times New Roman" w:cs="Times New Roman"/>
          <w:sz w:val="22"/>
          <w:szCs w:val="22"/>
          <w:shd w:val="clear" w:color="auto" w:fill="FFFFFF"/>
        </w:rPr>
        <w:t>al</w:t>
      </w:r>
      <w:r w:rsidR="00D97F11" w:rsidRPr="00D97F11">
        <w:rPr>
          <w:rFonts w:ascii="Times New Roman" w:hAnsi="Times New Roman" w:cs="Times New Roman"/>
          <w:i/>
          <w:sz w:val="22"/>
          <w:szCs w:val="22"/>
          <w:shd w:val="clear" w:color="auto" w:fill="FFFFFF"/>
          <w:lang w:val="ru-RU"/>
        </w:rPr>
        <w:t>.</w:t>
      </w:r>
      <w:r w:rsidR="00DD4127" w:rsidRPr="00DD4127">
        <w:rPr>
          <w:rFonts w:ascii="Times New Roman" w:hAnsi="Times New Roman" w:cs="Times New Roman"/>
          <w:sz w:val="22"/>
          <w:szCs w:val="22"/>
          <w:shd w:val="clear" w:color="auto" w:fill="FFFFFF"/>
          <w:lang w:val="ru-RU"/>
        </w:rPr>
        <w:t xml:space="preserve"> 2015: </w:t>
      </w:r>
      <w:r w:rsidR="00C1223B">
        <w:rPr>
          <w:rFonts w:ascii="Times New Roman" w:hAnsi="Times New Roman" w:cs="Times New Roman"/>
          <w:sz w:val="22"/>
          <w:szCs w:val="22"/>
          <w:shd w:val="clear" w:color="auto" w:fill="FFFFFF"/>
          <w:lang w:val="ru-RU"/>
        </w:rPr>
        <w:t>3-</w:t>
      </w:r>
      <w:r w:rsidR="002E7AF2" w:rsidRPr="002E7AF2">
        <w:rPr>
          <w:rFonts w:ascii="Times New Roman" w:hAnsi="Times New Roman" w:cs="Times New Roman"/>
          <w:sz w:val="22"/>
          <w:szCs w:val="22"/>
          <w:shd w:val="clear" w:color="auto" w:fill="FFFFFF"/>
          <w:lang w:val="ru-RU"/>
        </w:rPr>
        <w:t>4</w:t>
      </w:r>
      <w:r w:rsidR="00DD4127" w:rsidRPr="00DD4127">
        <w:rPr>
          <w:rFonts w:ascii="Times New Roman" w:hAnsi="Times New Roman" w:cs="Times New Roman"/>
          <w:sz w:val="22"/>
          <w:szCs w:val="22"/>
          <w:shd w:val="clear" w:color="auto" w:fill="FFFFFF"/>
          <w:lang w:val="ru-RU"/>
        </w:rPr>
        <w:t xml:space="preserve">, </w:t>
      </w:r>
      <w:r w:rsidR="00D97F11" w:rsidRPr="00D97F11">
        <w:rPr>
          <w:rFonts w:ascii="Times New Roman" w:hAnsi="Times New Roman" w:cs="Times New Roman"/>
          <w:sz w:val="22"/>
          <w:szCs w:val="22"/>
          <w:shd w:val="clear" w:color="auto" w:fill="FFFFFF"/>
          <w:lang w:val="ru-RU"/>
        </w:rPr>
        <w:t>66-68</w:t>
      </w:r>
      <w:r w:rsidR="00DD4127" w:rsidRPr="00DD4127">
        <w:rPr>
          <w:rFonts w:ascii="Times New Roman" w:hAnsi="Times New Roman" w:cs="Times New Roman"/>
          <w:sz w:val="22"/>
          <w:szCs w:val="22"/>
          <w:shd w:val="clear" w:color="auto" w:fill="FFFFFF"/>
          <w:lang w:val="ru-RU"/>
        </w:rPr>
        <w:t>, 102, 118, 160</w:t>
      </w:r>
      <w:r w:rsidR="00B84839" w:rsidRPr="00B84839">
        <w:rPr>
          <w:rFonts w:ascii="Times New Roman" w:hAnsi="Times New Roman" w:cs="Times New Roman"/>
          <w:sz w:val="22"/>
          <w:szCs w:val="22"/>
          <w:shd w:val="clear" w:color="auto" w:fill="FFFFFF"/>
          <w:lang w:val="ru-RU"/>
        </w:rPr>
        <w:t>]</w:t>
      </w:r>
      <w:r w:rsidR="00DD4127" w:rsidRPr="00DD4127">
        <w:rPr>
          <w:rFonts w:ascii="Times New Roman" w:hAnsi="Times New Roman" w:cs="Times New Roman"/>
          <w:sz w:val="22"/>
          <w:szCs w:val="22"/>
          <w:shd w:val="clear" w:color="auto" w:fill="FFFFFF"/>
          <w:lang w:val="ru-RU"/>
        </w:rPr>
        <w:t>.</w:t>
      </w:r>
      <w:r w:rsidR="00B84839">
        <w:rPr>
          <w:rFonts w:ascii="Times New Roman" w:hAnsi="Times New Roman" w:cs="Times New Roman"/>
          <w:sz w:val="22"/>
          <w:szCs w:val="22"/>
          <w:shd w:val="clear" w:color="auto" w:fill="FFFFFF"/>
          <w:lang w:val="ru-RU"/>
        </w:rPr>
        <w:t xml:space="preserve"> Сбалансированность – другая сторона репрезентативности. Это свойство корпуса представлять разнообразные тексты в определенных </w:t>
      </w:r>
      <w:r w:rsidR="003968D7">
        <w:rPr>
          <w:rFonts w:ascii="Times New Roman" w:hAnsi="Times New Roman" w:cs="Times New Roman"/>
          <w:sz w:val="22"/>
          <w:szCs w:val="22"/>
          <w:shd w:val="clear" w:color="auto" w:fill="FFFFFF"/>
          <w:lang w:val="ru-RU"/>
        </w:rPr>
        <w:t xml:space="preserve">заданных </w:t>
      </w:r>
      <w:r w:rsidR="00B84839">
        <w:rPr>
          <w:rFonts w:ascii="Times New Roman" w:hAnsi="Times New Roman" w:cs="Times New Roman"/>
          <w:sz w:val="22"/>
          <w:szCs w:val="22"/>
          <w:shd w:val="clear" w:color="auto" w:fill="FFFFFF"/>
          <w:lang w:val="ru-RU"/>
        </w:rPr>
        <w:t>пропорциях помогает</w:t>
      </w:r>
      <w:r w:rsidR="003968D7">
        <w:rPr>
          <w:rFonts w:ascii="Times New Roman" w:hAnsi="Times New Roman" w:cs="Times New Roman"/>
          <w:sz w:val="22"/>
          <w:szCs w:val="22"/>
          <w:shd w:val="clear" w:color="auto" w:fill="FFFFFF"/>
          <w:lang w:val="ru-RU"/>
        </w:rPr>
        <w:t>, в частности,</w:t>
      </w:r>
      <w:r w:rsidR="00B84839">
        <w:rPr>
          <w:rFonts w:ascii="Times New Roman" w:hAnsi="Times New Roman" w:cs="Times New Roman"/>
          <w:sz w:val="22"/>
          <w:szCs w:val="22"/>
          <w:shd w:val="clear" w:color="auto" w:fill="FFFFFF"/>
          <w:lang w:val="ru-RU"/>
        </w:rPr>
        <w:t xml:space="preserve"> избежать субъективизма </w:t>
      </w:r>
      <w:r w:rsidR="003968D7">
        <w:rPr>
          <w:rFonts w:ascii="Times New Roman" w:hAnsi="Times New Roman" w:cs="Times New Roman"/>
          <w:sz w:val="22"/>
          <w:szCs w:val="22"/>
          <w:shd w:val="clear" w:color="auto" w:fill="FFFFFF"/>
          <w:lang w:val="ru-RU"/>
        </w:rPr>
        <w:t>при</w:t>
      </w:r>
      <w:r w:rsidR="00B84839">
        <w:rPr>
          <w:rFonts w:ascii="Times New Roman" w:hAnsi="Times New Roman" w:cs="Times New Roman"/>
          <w:sz w:val="22"/>
          <w:szCs w:val="22"/>
          <w:shd w:val="clear" w:color="auto" w:fill="FFFFFF"/>
          <w:lang w:val="ru-RU"/>
        </w:rPr>
        <w:t xml:space="preserve"> отборе текстов при составлении корпуса.</w:t>
      </w:r>
    </w:p>
    <w:p w:rsidR="00005293" w:rsidRPr="00236C52" w:rsidRDefault="00005293" w:rsidP="00626525">
      <w:pPr>
        <w:pStyle w:val="af6"/>
        <w:suppressAutoHyphens/>
        <w:spacing w:line="264" w:lineRule="exact"/>
        <w:ind w:left="0" w:firstLine="454"/>
        <w:contextualSpacing w:val="0"/>
        <w:jc w:val="both"/>
        <w:rPr>
          <w:sz w:val="22"/>
          <w:szCs w:val="22"/>
        </w:rPr>
      </w:pPr>
      <w:r w:rsidRPr="00236C52">
        <w:rPr>
          <w:sz w:val="22"/>
          <w:szCs w:val="22"/>
        </w:rPr>
        <w:t xml:space="preserve">НКРЯ предназначен как для исследований современного языка, так и для изучения микродиахронических изменений. Обладает ли он необходимыми свойствами для этого? </w:t>
      </w:r>
      <w:r w:rsidR="00B11066" w:rsidRPr="00236C52">
        <w:rPr>
          <w:sz w:val="22"/>
          <w:szCs w:val="22"/>
        </w:rPr>
        <w:t>Согласно М. </w:t>
      </w:r>
      <w:r w:rsidRPr="00236C52">
        <w:rPr>
          <w:sz w:val="22"/>
          <w:szCs w:val="22"/>
        </w:rPr>
        <w:t>Дэвису, корпус для изучения яз</w:t>
      </w:r>
      <w:r w:rsidR="00B11066" w:rsidRPr="00236C52">
        <w:rPr>
          <w:sz w:val="22"/>
          <w:szCs w:val="22"/>
        </w:rPr>
        <w:t>ыковых изменений</w:t>
      </w:r>
      <w:r w:rsidRPr="00236C52">
        <w:rPr>
          <w:sz w:val="22"/>
          <w:szCs w:val="22"/>
        </w:rPr>
        <w:t xml:space="preserve"> должен соответствовать нескольким критериям. </w:t>
      </w:r>
      <w:r w:rsidR="001313E5">
        <w:rPr>
          <w:sz w:val="22"/>
          <w:szCs w:val="22"/>
        </w:rPr>
        <w:t>Он должен 1) </w:t>
      </w:r>
      <w:r w:rsidR="00B11066" w:rsidRPr="00236C52">
        <w:rPr>
          <w:sz w:val="22"/>
          <w:szCs w:val="22"/>
        </w:rPr>
        <w:t>им</w:t>
      </w:r>
      <w:r w:rsidR="001313E5">
        <w:rPr>
          <w:sz w:val="22"/>
          <w:szCs w:val="22"/>
        </w:rPr>
        <w:t>еть большой объем (не менее 100 </w:t>
      </w:r>
      <w:r w:rsidR="00B11066" w:rsidRPr="00236C52">
        <w:rPr>
          <w:sz w:val="22"/>
          <w:szCs w:val="22"/>
        </w:rPr>
        <w:t>млн словоупотреблений), что позволяет отслежив</w:t>
      </w:r>
      <w:r w:rsidR="001313E5">
        <w:rPr>
          <w:sz w:val="22"/>
          <w:szCs w:val="22"/>
        </w:rPr>
        <w:t>ать редкие языковые явления; 2) </w:t>
      </w:r>
      <w:r w:rsidR="00B11066" w:rsidRPr="00236C52">
        <w:rPr>
          <w:sz w:val="22"/>
          <w:szCs w:val="22"/>
        </w:rPr>
        <w:t>включать современные тексты (желательно пополняться ежегодно); 3)</w:t>
      </w:r>
      <w:r w:rsidR="001313E5">
        <w:rPr>
          <w:sz w:val="22"/>
          <w:szCs w:val="22"/>
        </w:rPr>
        <w:t> </w:t>
      </w:r>
      <w:r w:rsidR="00B11066" w:rsidRPr="00236C52">
        <w:rPr>
          <w:sz w:val="22"/>
          <w:szCs w:val="22"/>
        </w:rPr>
        <w:t>содержать тексты, относящиеся к разным жанрам,</w:t>
      </w:r>
      <w:r w:rsidR="001313E5">
        <w:rPr>
          <w:sz w:val="22"/>
          <w:szCs w:val="22"/>
        </w:rPr>
        <w:t xml:space="preserve"> в определенном соотношении; 4) </w:t>
      </w:r>
      <w:r w:rsidR="00B11066" w:rsidRPr="00236C52">
        <w:rPr>
          <w:sz w:val="22"/>
          <w:szCs w:val="22"/>
        </w:rPr>
        <w:t xml:space="preserve">сохранять жанровый </w:t>
      </w:r>
      <w:r w:rsidR="001313E5">
        <w:rPr>
          <w:sz w:val="22"/>
          <w:szCs w:val="22"/>
        </w:rPr>
        <w:t>баланс от периода к периоду; 5) </w:t>
      </w:r>
      <w:r w:rsidR="00B11066" w:rsidRPr="00236C52">
        <w:rPr>
          <w:sz w:val="22"/>
          <w:szCs w:val="22"/>
        </w:rPr>
        <w:t xml:space="preserve">иметь архитектуру, которая позволяла бы </w:t>
      </w:r>
      <w:r w:rsidR="00B11066" w:rsidRPr="00236C52">
        <w:rPr>
          <w:sz w:val="22"/>
          <w:szCs w:val="22"/>
        </w:rPr>
        <w:lastRenderedPageBreak/>
        <w:t xml:space="preserve">прослеживать частотные характеристики слов в разные периоды и сравнивать их между собой </w:t>
      </w:r>
      <w:r w:rsidR="003968D7" w:rsidRPr="003968D7">
        <w:rPr>
          <w:sz w:val="22"/>
          <w:szCs w:val="22"/>
        </w:rPr>
        <w:t>[</w:t>
      </w:r>
      <w:r w:rsidR="00B11066" w:rsidRPr="003968D7">
        <w:rPr>
          <w:sz w:val="22"/>
          <w:szCs w:val="22"/>
          <w:lang w:val="en-US"/>
        </w:rPr>
        <w:t>Davies</w:t>
      </w:r>
      <w:r w:rsidR="001313E5">
        <w:rPr>
          <w:sz w:val="22"/>
          <w:szCs w:val="22"/>
        </w:rPr>
        <w:t> </w:t>
      </w:r>
      <w:r w:rsidR="00434E9E" w:rsidRPr="003968D7">
        <w:rPr>
          <w:sz w:val="22"/>
          <w:szCs w:val="22"/>
        </w:rPr>
        <w:t>2012</w:t>
      </w:r>
      <w:r w:rsidR="003968D7" w:rsidRPr="003968D7">
        <w:rPr>
          <w:sz w:val="22"/>
          <w:szCs w:val="22"/>
        </w:rPr>
        <w:t>]</w:t>
      </w:r>
      <w:r w:rsidR="00B11066" w:rsidRPr="003968D7">
        <w:rPr>
          <w:sz w:val="22"/>
          <w:szCs w:val="22"/>
        </w:rPr>
        <w:t>.</w:t>
      </w:r>
    </w:p>
    <w:p w:rsidR="00B11066" w:rsidRDefault="00B11066" w:rsidP="00626525">
      <w:pPr>
        <w:pStyle w:val="af6"/>
        <w:suppressAutoHyphens/>
        <w:spacing w:line="264" w:lineRule="exact"/>
        <w:ind w:left="0" w:firstLine="454"/>
        <w:contextualSpacing w:val="0"/>
        <w:jc w:val="both"/>
        <w:rPr>
          <w:sz w:val="22"/>
          <w:szCs w:val="22"/>
        </w:rPr>
      </w:pPr>
      <w:r w:rsidRPr="00236C52">
        <w:rPr>
          <w:sz w:val="22"/>
          <w:szCs w:val="22"/>
        </w:rPr>
        <w:t>Как представляется, НКРЯ отвечает всем этим требованиям</w:t>
      </w:r>
      <w:r w:rsidR="001313E5">
        <w:rPr>
          <w:sz w:val="22"/>
          <w:szCs w:val="22"/>
        </w:rPr>
        <w:t>, что будет показано в дальнейшем</w:t>
      </w:r>
      <w:r w:rsidRPr="00236C52">
        <w:rPr>
          <w:sz w:val="22"/>
          <w:szCs w:val="22"/>
        </w:rPr>
        <w:t>. Его тек</w:t>
      </w:r>
      <w:r w:rsidR="001313E5">
        <w:rPr>
          <w:sz w:val="22"/>
          <w:szCs w:val="22"/>
        </w:rPr>
        <w:t>ущий объем составляет более 320 </w:t>
      </w:r>
      <w:r w:rsidRPr="00236C52">
        <w:rPr>
          <w:sz w:val="22"/>
          <w:szCs w:val="22"/>
        </w:rPr>
        <w:t>млн словоупотреблений, то ест</w:t>
      </w:r>
      <w:r w:rsidR="004C661D" w:rsidRPr="00236C52">
        <w:rPr>
          <w:sz w:val="22"/>
          <w:szCs w:val="22"/>
        </w:rPr>
        <w:t>ь почти</w:t>
      </w:r>
      <w:r w:rsidRPr="00236C52">
        <w:rPr>
          <w:sz w:val="22"/>
          <w:szCs w:val="22"/>
        </w:rPr>
        <w:t xml:space="preserve"> в 10 раз превышает первоначальный объем</w:t>
      </w:r>
      <w:r w:rsidR="004C661D" w:rsidRPr="00236C52">
        <w:rPr>
          <w:sz w:val="22"/>
          <w:szCs w:val="22"/>
        </w:rPr>
        <w:t xml:space="preserve"> при открытии ресурса на сайте </w:t>
      </w:r>
      <w:r w:rsidR="004C661D" w:rsidRPr="00236C52">
        <w:rPr>
          <w:sz w:val="22"/>
          <w:szCs w:val="22"/>
          <w:lang w:val="en-US"/>
        </w:rPr>
        <w:t>ruscorpora</w:t>
      </w:r>
      <w:r w:rsidR="004C661D" w:rsidRPr="00236C52">
        <w:rPr>
          <w:sz w:val="22"/>
          <w:szCs w:val="22"/>
        </w:rPr>
        <w:t>.</w:t>
      </w:r>
      <w:r w:rsidR="004C661D" w:rsidRPr="00236C52">
        <w:rPr>
          <w:sz w:val="22"/>
          <w:szCs w:val="22"/>
          <w:lang w:val="en-US"/>
        </w:rPr>
        <w:t>ru</w:t>
      </w:r>
      <w:r w:rsidR="004C661D" w:rsidRPr="00236C52">
        <w:rPr>
          <w:sz w:val="22"/>
          <w:szCs w:val="22"/>
        </w:rPr>
        <w:t xml:space="preserve">. </w:t>
      </w:r>
      <w:r w:rsidR="001313E5">
        <w:rPr>
          <w:sz w:val="22"/>
          <w:szCs w:val="22"/>
        </w:rPr>
        <w:t>При этом увеличение объема осуществлялось пропорционально, с соблюдением баланса в функциональном разнообразии текстов.</w:t>
      </w:r>
    </w:p>
    <w:p w:rsidR="00B84839" w:rsidRPr="00236C52" w:rsidRDefault="009244A4" w:rsidP="00CA7D34">
      <w:pPr>
        <w:pStyle w:val="a"/>
        <w:numPr>
          <w:ilvl w:val="0"/>
          <w:numId w:val="0"/>
        </w:numPr>
        <w:spacing w:line="264" w:lineRule="exact"/>
        <w:ind w:firstLine="454"/>
        <w:jc w:val="both"/>
        <w:rPr>
          <w:sz w:val="22"/>
          <w:szCs w:val="22"/>
        </w:rPr>
      </w:pPr>
      <w:r>
        <w:rPr>
          <w:sz w:val="22"/>
          <w:szCs w:val="22"/>
        </w:rPr>
        <w:t>2</w:t>
      </w:r>
      <w:r w:rsidR="006A0EE1" w:rsidRPr="006A0EE1">
        <w:rPr>
          <w:sz w:val="22"/>
          <w:szCs w:val="22"/>
        </w:rPr>
        <w:t>.</w:t>
      </w:r>
      <w:r w:rsidR="006A0EE1">
        <w:rPr>
          <w:sz w:val="22"/>
          <w:szCs w:val="22"/>
        </w:rPr>
        <w:t xml:space="preserve"> </w:t>
      </w:r>
      <w:r w:rsidR="00B84839" w:rsidRPr="00236C52">
        <w:rPr>
          <w:sz w:val="22"/>
          <w:szCs w:val="22"/>
        </w:rPr>
        <w:t>Анализ текущего распределения текстов основного корпуса</w:t>
      </w:r>
    </w:p>
    <w:p w:rsidR="0009052D" w:rsidRPr="00236C52" w:rsidRDefault="004C661D" w:rsidP="00626525">
      <w:pPr>
        <w:pStyle w:val="af6"/>
        <w:suppressAutoHyphens/>
        <w:spacing w:line="264" w:lineRule="exact"/>
        <w:ind w:left="0" w:firstLine="454"/>
        <w:contextualSpacing w:val="0"/>
        <w:jc w:val="both"/>
        <w:rPr>
          <w:sz w:val="22"/>
          <w:szCs w:val="22"/>
        </w:rPr>
      </w:pPr>
      <w:r w:rsidRPr="00236C52">
        <w:rPr>
          <w:sz w:val="22"/>
          <w:szCs w:val="22"/>
        </w:rPr>
        <w:t xml:space="preserve">В связи с проводимой в настоящее время </w:t>
      </w:r>
      <w:r w:rsidR="001313E5" w:rsidRPr="001313E5">
        <w:rPr>
          <w:sz w:val="22"/>
          <w:szCs w:val="22"/>
        </w:rPr>
        <w:t>системными и инфраструктурными изменениями в</w:t>
      </w:r>
      <w:r w:rsidRPr="001313E5">
        <w:rPr>
          <w:sz w:val="22"/>
          <w:szCs w:val="22"/>
        </w:rPr>
        <w:t xml:space="preserve"> программно</w:t>
      </w:r>
      <w:r w:rsidR="001313E5" w:rsidRPr="001313E5">
        <w:rPr>
          <w:sz w:val="22"/>
          <w:szCs w:val="22"/>
        </w:rPr>
        <w:t>м</w:t>
      </w:r>
      <w:r w:rsidRPr="001313E5">
        <w:rPr>
          <w:sz w:val="22"/>
          <w:szCs w:val="22"/>
        </w:rPr>
        <w:t xml:space="preserve"> обеспечени</w:t>
      </w:r>
      <w:r w:rsidR="001313E5" w:rsidRPr="001313E5">
        <w:rPr>
          <w:sz w:val="22"/>
          <w:szCs w:val="22"/>
        </w:rPr>
        <w:t>и</w:t>
      </w:r>
      <w:r w:rsidRPr="001313E5">
        <w:rPr>
          <w:sz w:val="22"/>
          <w:szCs w:val="22"/>
        </w:rPr>
        <w:t xml:space="preserve"> корпуса и разработкой </w:t>
      </w:r>
      <w:r w:rsidR="00854AF2" w:rsidRPr="001313E5">
        <w:rPr>
          <w:sz w:val="22"/>
          <w:szCs w:val="22"/>
        </w:rPr>
        <w:t>перспектив</w:t>
      </w:r>
      <w:r w:rsidRPr="001313E5">
        <w:rPr>
          <w:sz w:val="22"/>
          <w:szCs w:val="22"/>
        </w:rPr>
        <w:t xml:space="preserve"> его дальнейшего развития</w:t>
      </w:r>
      <w:r w:rsidRPr="00236C52">
        <w:rPr>
          <w:sz w:val="22"/>
          <w:szCs w:val="22"/>
        </w:rPr>
        <w:t xml:space="preserve"> было предпринято исследование текстового состава корпус</w:t>
      </w:r>
      <w:r w:rsidR="001313E5">
        <w:rPr>
          <w:sz w:val="22"/>
          <w:szCs w:val="22"/>
        </w:rPr>
        <w:t>ов</w:t>
      </w:r>
      <w:r w:rsidRPr="00236C52">
        <w:rPr>
          <w:sz w:val="22"/>
          <w:szCs w:val="22"/>
        </w:rPr>
        <w:t xml:space="preserve"> по основным метатекстовым параметрам, служащим для оценки его репрезентативности</w:t>
      </w:r>
      <w:r w:rsidR="001313E5">
        <w:rPr>
          <w:sz w:val="22"/>
          <w:szCs w:val="22"/>
        </w:rPr>
        <w:t xml:space="preserve">. </w:t>
      </w:r>
      <w:r w:rsidR="00854AF2" w:rsidRPr="00236C52">
        <w:rPr>
          <w:sz w:val="22"/>
          <w:szCs w:val="22"/>
        </w:rPr>
        <w:t>Программное обеспечение для анализа разработано А. Хаджийской. Были получены данные о распределении текстов по дате создания, сферам функциони</w:t>
      </w:r>
      <w:r w:rsidR="00A6522A">
        <w:rPr>
          <w:sz w:val="22"/>
          <w:szCs w:val="22"/>
        </w:rPr>
        <w:softHyphen/>
      </w:r>
      <w:r w:rsidR="00854AF2" w:rsidRPr="00236C52">
        <w:rPr>
          <w:sz w:val="22"/>
          <w:szCs w:val="22"/>
        </w:rPr>
        <w:t>рования, жанрам художественной литературы, типам и основной тематике</w:t>
      </w:r>
      <w:r w:rsidR="000E1B52">
        <w:rPr>
          <w:sz w:val="22"/>
          <w:szCs w:val="22"/>
        </w:rPr>
        <w:t xml:space="preserve"> по состоянию на декабрь 2020 г.</w:t>
      </w:r>
      <w:r w:rsidR="00854AF2" w:rsidRPr="00236C52">
        <w:rPr>
          <w:sz w:val="22"/>
          <w:szCs w:val="22"/>
        </w:rPr>
        <w:t xml:space="preserve"> </w:t>
      </w:r>
      <w:r w:rsidR="0009052D" w:rsidRPr="00236C52">
        <w:rPr>
          <w:sz w:val="22"/>
          <w:szCs w:val="22"/>
        </w:rPr>
        <w:t>Ниже перечислены результаты анализа статистической информации об основных метатекстовых параметрах корпуса</w:t>
      </w:r>
      <w:r w:rsidR="00005293" w:rsidRPr="00236C52">
        <w:rPr>
          <w:sz w:val="22"/>
          <w:szCs w:val="22"/>
        </w:rPr>
        <w:t xml:space="preserve"> письменных текстов</w:t>
      </w:r>
      <w:r w:rsidR="0009052D" w:rsidRPr="00236C52">
        <w:rPr>
          <w:sz w:val="22"/>
          <w:szCs w:val="22"/>
        </w:rPr>
        <w:t xml:space="preserve">. </w:t>
      </w:r>
    </w:p>
    <w:p w:rsidR="0009052D" w:rsidRPr="00236C52" w:rsidRDefault="009244A4" w:rsidP="00CA7D34">
      <w:pPr>
        <w:pStyle w:val="a"/>
        <w:numPr>
          <w:ilvl w:val="0"/>
          <w:numId w:val="0"/>
        </w:numPr>
        <w:spacing w:line="264" w:lineRule="exact"/>
        <w:ind w:firstLine="454"/>
        <w:jc w:val="both"/>
        <w:rPr>
          <w:sz w:val="22"/>
          <w:szCs w:val="22"/>
        </w:rPr>
      </w:pPr>
      <w:r>
        <w:rPr>
          <w:i/>
          <w:sz w:val="22"/>
          <w:szCs w:val="22"/>
        </w:rPr>
        <w:t>2</w:t>
      </w:r>
      <w:r w:rsidR="00AA5D40" w:rsidRPr="001313E5">
        <w:rPr>
          <w:i/>
          <w:sz w:val="22"/>
          <w:szCs w:val="22"/>
        </w:rPr>
        <w:t>.</w:t>
      </w:r>
      <w:r w:rsidR="0009052D" w:rsidRPr="001313E5">
        <w:rPr>
          <w:i/>
          <w:sz w:val="22"/>
          <w:szCs w:val="22"/>
        </w:rPr>
        <w:t>1</w:t>
      </w:r>
      <w:r w:rsidR="00DB1672" w:rsidRPr="001313E5">
        <w:rPr>
          <w:i/>
          <w:sz w:val="22"/>
          <w:szCs w:val="22"/>
        </w:rPr>
        <w:t>.</w:t>
      </w:r>
      <w:r w:rsidR="0009052D" w:rsidRPr="001313E5">
        <w:rPr>
          <w:i/>
          <w:sz w:val="22"/>
          <w:szCs w:val="22"/>
        </w:rPr>
        <w:t xml:space="preserve"> </w:t>
      </w:r>
      <w:r w:rsidR="001B7C59">
        <w:rPr>
          <w:i/>
          <w:sz w:val="22"/>
          <w:szCs w:val="22"/>
        </w:rPr>
        <w:t xml:space="preserve">Распределение </w:t>
      </w:r>
      <w:r w:rsidR="0009052D" w:rsidRPr="001313E5">
        <w:rPr>
          <w:i/>
          <w:sz w:val="22"/>
          <w:szCs w:val="22"/>
        </w:rPr>
        <w:t>по дате создания</w:t>
      </w:r>
    </w:p>
    <w:p w:rsidR="00A65D97" w:rsidRDefault="00AA5D40" w:rsidP="00626525">
      <w:pPr>
        <w:spacing w:after="0" w:line="264" w:lineRule="exact"/>
        <w:ind w:firstLine="454"/>
        <w:rPr>
          <w:rFonts w:ascii="Times New Roman" w:hAnsi="Times New Roman" w:cs="Times New Roman"/>
          <w:sz w:val="22"/>
          <w:szCs w:val="22"/>
          <w:lang w:val="ru-RU"/>
        </w:rPr>
      </w:pPr>
      <w:r w:rsidRPr="00236C52">
        <w:rPr>
          <w:rFonts w:ascii="Times New Roman" w:hAnsi="Times New Roman" w:cs="Times New Roman"/>
          <w:sz w:val="22"/>
          <w:szCs w:val="22"/>
          <w:lang w:val="ru-RU"/>
        </w:rPr>
        <w:t>Поскольку о</w:t>
      </w:r>
      <w:r w:rsidR="0009052D" w:rsidRPr="00236C52">
        <w:rPr>
          <w:rFonts w:ascii="Times New Roman" w:hAnsi="Times New Roman" w:cs="Times New Roman"/>
          <w:sz w:val="22"/>
          <w:szCs w:val="22"/>
          <w:lang w:val="ru-RU"/>
        </w:rPr>
        <w:t>сновной корпус используется для диахро</w:t>
      </w:r>
      <w:r w:rsidR="00B606FC">
        <w:rPr>
          <w:rFonts w:ascii="Times New Roman" w:hAnsi="Times New Roman" w:cs="Times New Roman"/>
          <w:sz w:val="22"/>
          <w:szCs w:val="22"/>
          <w:lang w:val="ru-RU"/>
        </w:rPr>
        <w:softHyphen/>
      </w:r>
      <w:r w:rsidR="0009052D" w:rsidRPr="00236C52">
        <w:rPr>
          <w:rFonts w:ascii="Times New Roman" w:hAnsi="Times New Roman" w:cs="Times New Roman"/>
          <w:sz w:val="22"/>
          <w:szCs w:val="22"/>
          <w:lang w:val="ru-RU"/>
        </w:rPr>
        <w:t>ни</w:t>
      </w:r>
      <w:r w:rsidR="00B606FC">
        <w:rPr>
          <w:rFonts w:ascii="Times New Roman" w:hAnsi="Times New Roman" w:cs="Times New Roman"/>
          <w:sz w:val="22"/>
          <w:szCs w:val="22"/>
          <w:lang w:val="ru-RU"/>
        </w:rPr>
        <w:softHyphen/>
      </w:r>
      <w:r w:rsidR="0009052D" w:rsidRPr="00236C52">
        <w:rPr>
          <w:rFonts w:ascii="Times New Roman" w:hAnsi="Times New Roman" w:cs="Times New Roman"/>
          <w:sz w:val="22"/>
          <w:szCs w:val="22"/>
          <w:lang w:val="ru-RU"/>
        </w:rPr>
        <w:t>че</w:t>
      </w:r>
      <w:r w:rsidR="00B606FC">
        <w:rPr>
          <w:rFonts w:ascii="Times New Roman" w:hAnsi="Times New Roman" w:cs="Times New Roman"/>
          <w:sz w:val="22"/>
          <w:szCs w:val="22"/>
          <w:lang w:val="ru-RU"/>
        </w:rPr>
        <w:softHyphen/>
      </w:r>
      <w:r w:rsidR="0009052D" w:rsidRPr="00236C52">
        <w:rPr>
          <w:rFonts w:ascii="Times New Roman" w:hAnsi="Times New Roman" w:cs="Times New Roman"/>
          <w:sz w:val="22"/>
          <w:szCs w:val="22"/>
          <w:lang w:val="ru-RU"/>
        </w:rPr>
        <w:t xml:space="preserve">ских исследований, он должен давать возможность прослеживать изменения в значениях слов, сочетаемости и пр. на протяжении определенных периодов. Поэтому </w:t>
      </w:r>
      <w:r w:rsidR="00BE3773" w:rsidRPr="00236C52">
        <w:rPr>
          <w:rFonts w:ascii="Times New Roman" w:hAnsi="Times New Roman" w:cs="Times New Roman"/>
          <w:sz w:val="22"/>
          <w:szCs w:val="22"/>
          <w:lang w:val="ru-RU"/>
        </w:rPr>
        <w:t xml:space="preserve">в идеальном случае </w:t>
      </w:r>
      <w:r w:rsidR="0009052D" w:rsidRPr="00236C52">
        <w:rPr>
          <w:rFonts w:ascii="Times New Roman" w:hAnsi="Times New Roman" w:cs="Times New Roman"/>
          <w:sz w:val="22"/>
          <w:szCs w:val="22"/>
          <w:lang w:val="ru-RU"/>
        </w:rPr>
        <w:t xml:space="preserve">каждый период должен быть представлен приблизительно равным количеством </w:t>
      </w:r>
      <w:r w:rsidR="00CE3026" w:rsidRPr="00236C52">
        <w:rPr>
          <w:rFonts w:ascii="Times New Roman" w:hAnsi="Times New Roman" w:cs="Times New Roman"/>
          <w:sz w:val="22"/>
          <w:szCs w:val="22"/>
          <w:lang w:val="ru-RU"/>
        </w:rPr>
        <w:t>словоупотреблений</w:t>
      </w:r>
      <w:r w:rsidR="0009052D" w:rsidRPr="00236C52">
        <w:rPr>
          <w:rFonts w:ascii="Times New Roman" w:hAnsi="Times New Roman" w:cs="Times New Roman"/>
          <w:sz w:val="22"/>
          <w:szCs w:val="22"/>
          <w:lang w:val="ru-RU"/>
        </w:rPr>
        <w:t xml:space="preserve">. </w:t>
      </w:r>
      <w:r w:rsidR="00FE1C98">
        <w:rPr>
          <w:rFonts w:ascii="Times New Roman" w:hAnsi="Times New Roman" w:cs="Times New Roman"/>
          <w:sz w:val="22"/>
          <w:szCs w:val="22"/>
          <w:lang w:val="ru-RU"/>
        </w:rPr>
        <w:t xml:space="preserve">На уровне подкорпусов, из </w:t>
      </w:r>
      <w:r w:rsidR="00FE1C98">
        <w:rPr>
          <w:rFonts w:ascii="Times New Roman" w:hAnsi="Times New Roman" w:cs="Times New Roman"/>
          <w:sz w:val="22"/>
          <w:szCs w:val="22"/>
          <w:lang w:val="ru-RU"/>
        </w:rPr>
        <w:lastRenderedPageBreak/>
        <w:t xml:space="preserve">которых исторически складывался основной корпус, </w:t>
      </w:r>
      <w:r w:rsidR="00FE1C98" w:rsidRPr="00236C52">
        <w:rPr>
          <w:rFonts w:ascii="Times New Roman" w:hAnsi="Times New Roman" w:cs="Times New Roman"/>
          <w:sz w:val="22"/>
          <w:szCs w:val="22"/>
          <w:lang w:val="ru-RU"/>
        </w:rPr>
        <w:noBreakHyphen/>
      </w:r>
      <w:r w:rsidR="00FE1C98">
        <w:rPr>
          <w:rFonts w:ascii="Times New Roman" w:hAnsi="Times New Roman" w:cs="Times New Roman"/>
          <w:sz w:val="22"/>
          <w:szCs w:val="22"/>
          <w:lang w:val="ru-RU"/>
        </w:rPr>
        <w:t xml:space="preserve"> </w:t>
      </w:r>
      <w:r w:rsidR="0009052D" w:rsidRPr="00236C52">
        <w:rPr>
          <w:rFonts w:ascii="Times New Roman" w:hAnsi="Times New Roman" w:cs="Times New Roman"/>
          <w:sz w:val="22"/>
          <w:szCs w:val="22"/>
        </w:rPr>
        <w:t>XIX</w:t>
      </w:r>
      <w:r w:rsidR="00FE1C98">
        <w:rPr>
          <w:rFonts w:ascii="Times New Roman" w:hAnsi="Times New Roman" w:cs="Times New Roman"/>
          <w:sz w:val="22"/>
          <w:szCs w:val="22"/>
          <w:lang w:val="ru-RU"/>
        </w:rPr>
        <w:t>-</w:t>
      </w:r>
      <w:r w:rsidR="00CE3026" w:rsidRPr="00236C52">
        <w:rPr>
          <w:rFonts w:ascii="Times New Roman" w:hAnsi="Times New Roman" w:cs="Times New Roman"/>
          <w:sz w:val="22"/>
          <w:szCs w:val="22"/>
          <w:lang w:val="ru-RU"/>
        </w:rPr>
        <w:t>го</w:t>
      </w:r>
      <w:r w:rsidR="0009052D" w:rsidRPr="00236C52">
        <w:rPr>
          <w:rFonts w:ascii="Times New Roman" w:hAnsi="Times New Roman" w:cs="Times New Roman"/>
          <w:sz w:val="22"/>
          <w:szCs w:val="22"/>
          <w:lang w:val="ru-RU"/>
        </w:rPr>
        <w:t xml:space="preserve">, </w:t>
      </w:r>
      <w:r w:rsidR="00B606FC">
        <w:rPr>
          <w:rFonts w:ascii="Times New Roman" w:hAnsi="Times New Roman" w:cs="Times New Roman"/>
          <w:sz w:val="22"/>
          <w:szCs w:val="22"/>
          <w:lang w:val="ru-RU"/>
        </w:rPr>
        <w:t>1-й пол. </w:t>
      </w:r>
      <w:r w:rsidR="0009052D" w:rsidRPr="00236C52">
        <w:rPr>
          <w:rFonts w:ascii="Times New Roman" w:hAnsi="Times New Roman" w:cs="Times New Roman"/>
          <w:sz w:val="22"/>
          <w:szCs w:val="22"/>
        </w:rPr>
        <w:t>XX</w:t>
      </w:r>
      <w:r w:rsidR="00CE3026" w:rsidRPr="00236C52">
        <w:rPr>
          <w:rFonts w:ascii="Times New Roman" w:hAnsi="Times New Roman" w:cs="Times New Roman"/>
          <w:sz w:val="22"/>
          <w:szCs w:val="22"/>
          <w:lang w:val="ru-RU"/>
        </w:rPr>
        <w:t>-го</w:t>
      </w:r>
      <w:r w:rsidR="00FE1C98">
        <w:rPr>
          <w:rFonts w:ascii="Times New Roman" w:hAnsi="Times New Roman" w:cs="Times New Roman"/>
          <w:sz w:val="22"/>
          <w:szCs w:val="22"/>
          <w:lang w:val="ru-RU"/>
        </w:rPr>
        <w:t>, 2-й</w:t>
      </w:r>
      <w:r w:rsidR="00B606FC">
        <w:rPr>
          <w:rFonts w:ascii="Times New Roman" w:hAnsi="Times New Roman" w:cs="Times New Roman"/>
          <w:sz w:val="22"/>
          <w:szCs w:val="22"/>
          <w:lang w:val="ru-RU"/>
        </w:rPr>
        <w:t xml:space="preserve"> </w:t>
      </w:r>
      <w:r w:rsidR="00FE1C98">
        <w:rPr>
          <w:rFonts w:ascii="Times New Roman" w:hAnsi="Times New Roman" w:cs="Times New Roman"/>
          <w:sz w:val="22"/>
          <w:szCs w:val="22"/>
          <w:lang w:val="ru-RU"/>
        </w:rPr>
        <w:t>пол.</w:t>
      </w:r>
      <w:r w:rsidR="00B606FC">
        <w:rPr>
          <w:rFonts w:ascii="Times New Roman" w:hAnsi="Times New Roman" w:cs="Times New Roman"/>
          <w:sz w:val="22"/>
          <w:szCs w:val="22"/>
          <w:lang w:val="ru-RU"/>
        </w:rPr>
        <w:t> </w:t>
      </w:r>
      <w:r w:rsidR="00FE1C98" w:rsidRPr="00236C52">
        <w:rPr>
          <w:rFonts w:ascii="Times New Roman" w:hAnsi="Times New Roman" w:cs="Times New Roman"/>
          <w:sz w:val="22"/>
          <w:szCs w:val="22"/>
        </w:rPr>
        <w:t>XX</w:t>
      </w:r>
      <w:r w:rsidR="00FE1C98" w:rsidRPr="00236C52">
        <w:rPr>
          <w:rFonts w:ascii="Times New Roman" w:hAnsi="Times New Roman" w:cs="Times New Roman"/>
          <w:sz w:val="22"/>
          <w:szCs w:val="22"/>
          <w:lang w:val="ru-RU"/>
        </w:rPr>
        <w:t>-го</w:t>
      </w:r>
      <w:r w:rsidR="0009052D" w:rsidRPr="00236C52">
        <w:rPr>
          <w:rFonts w:ascii="Times New Roman" w:hAnsi="Times New Roman" w:cs="Times New Roman"/>
          <w:sz w:val="22"/>
          <w:szCs w:val="22"/>
          <w:lang w:val="ru-RU"/>
        </w:rPr>
        <w:t xml:space="preserve"> и </w:t>
      </w:r>
      <w:r w:rsidR="0009052D" w:rsidRPr="00236C52">
        <w:rPr>
          <w:rFonts w:ascii="Times New Roman" w:hAnsi="Times New Roman" w:cs="Times New Roman"/>
          <w:sz w:val="22"/>
          <w:szCs w:val="22"/>
        </w:rPr>
        <w:t>XXI</w:t>
      </w:r>
      <w:r w:rsidR="00CE3026" w:rsidRPr="00236C52">
        <w:rPr>
          <w:rFonts w:ascii="Times New Roman" w:hAnsi="Times New Roman" w:cs="Times New Roman"/>
          <w:sz w:val="22"/>
          <w:szCs w:val="22"/>
          <w:lang w:val="ru-RU"/>
        </w:rPr>
        <w:t>-го</w:t>
      </w:r>
      <w:r w:rsidR="0009052D" w:rsidRPr="00236C52">
        <w:rPr>
          <w:rFonts w:ascii="Times New Roman" w:hAnsi="Times New Roman" w:cs="Times New Roman"/>
          <w:sz w:val="22"/>
          <w:szCs w:val="22"/>
          <w:lang w:val="ru-RU"/>
        </w:rPr>
        <w:t xml:space="preserve"> век</w:t>
      </w:r>
      <w:r w:rsidR="00CE3026" w:rsidRPr="00236C52">
        <w:rPr>
          <w:rFonts w:ascii="Times New Roman" w:hAnsi="Times New Roman" w:cs="Times New Roman"/>
          <w:sz w:val="22"/>
          <w:szCs w:val="22"/>
          <w:lang w:val="ru-RU"/>
        </w:rPr>
        <w:t>ов</w:t>
      </w:r>
      <w:r w:rsidR="0009052D" w:rsidRPr="00236C52">
        <w:rPr>
          <w:rFonts w:ascii="Times New Roman" w:hAnsi="Times New Roman" w:cs="Times New Roman"/>
          <w:sz w:val="22"/>
          <w:szCs w:val="22"/>
          <w:lang w:val="ru-RU"/>
        </w:rPr>
        <w:t xml:space="preserve"> </w:t>
      </w:r>
      <w:r w:rsidR="00B606FC">
        <w:rPr>
          <w:rFonts w:ascii="Times New Roman" w:hAnsi="Times New Roman" w:cs="Times New Roman"/>
          <w:sz w:val="22"/>
          <w:szCs w:val="22"/>
          <w:lang w:val="ru-RU"/>
        </w:rPr>
        <w:t>–</w:t>
      </w:r>
      <w:r w:rsidR="006B1862">
        <w:rPr>
          <w:rFonts w:ascii="Times New Roman" w:hAnsi="Times New Roman" w:cs="Times New Roman"/>
          <w:sz w:val="22"/>
          <w:szCs w:val="22"/>
          <w:lang w:val="ru-RU"/>
        </w:rPr>
        <w:t xml:space="preserve"> </w:t>
      </w:r>
      <w:r w:rsidR="00B606FC">
        <w:rPr>
          <w:rFonts w:ascii="Times New Roman" w:hAnsi="Times New Roman" w:cs="Times New Roman"/>
          <w:sz w:val="22"/>
          <w:szCs w:val="22"/>
          <w:lang w:val="ru-RU"/>
        </w:rPr>
        <w:t>картина близка к идеальной</w:t>
      </w:r>
      <w:r w:rsidR="006B1862">
        <w:rPr>
          <w:rFonts w:ascii="Times New Roman" w:hAnsi="Times New Roman" w:cs="Times New Roman"/>
          <w:sz w:val="22"/>
          <w:szCs w:val="22"/>
          <w:lang w:val="ru-RU"/>
        </w:rPr>
        <w:t xml:space="preserve"> </w:t>
      </w:r>
      <w:r w:rsidRPr="00236C52">
        <w:rPr>
          <w:rFonts w:ascii="Times New Roman" w:hAnsi="Times New Roman" w:cs="Times New Roman"/>
          <w:sz w:val="22"/>
          <w:szCs w:val="22"/>
          <w:lang w:val="ru-RU"/>
        </w:rPr>
        <w:t>(</w:t>
      </w:r>
      <w:r w:rsidRPr="002E7AF2">
        <w:rPr>
          <w:rFonts w:ascii="Times New Roman" w:hAnsi="Times New Roman" w:cs="Times New Roman"/>
          <w:sz w:val="22"/>
          <w:szCs w:val="22"/>
          <w:lang w:val="ru-RU"/>
        </w:rPr>
        <w:t>см. </w:t>
      </w:r>
      <w:r w:rsidR="00A3197D" w:rsidRPr="002E7AF2">
        <w:rPr>
          <w:rFonts w:ascii="Times New Roman" w:hAnsi="Times New Roman" w:cs="Times New Roman"/>
          <w:sz w:val="22"/>
          <w:szCs w:val="22"/>
          <w:lang w:val="ru-RU"/>
        </w:rPr>
        <w:t>Рис. 1</w:t>
      </w:r>
      <w:r w:rsidRPr="00236C52">
        <w:rPr>
          <w:rFonts w:ascii="Times New Roman" w:hAnsi="Times New Roman" w:cs="Times New Roman"/>
          <w:sz w:val="22"/>
          <w:szCs w:val="22"/>
          <w:lang w:val="ru-RU"/>
        </w:rPr>
        <w:t xml:space="preserve">). </w:t>
      </w:r>
    </w:p>
    <w:p w:rsidR="00C43B10" w:rsidRDefault="00C43B10" w:rsidP="00C43B10">
      <w:pPr>
        <w:spacing w:after="0" w:line="264" w:lineRule="exact"/>
        <w:ind w:firstLine="0"/>
        <w:rPr>
          <w:rFonts w:ascii="Times New Roman" w:hAnsi="Times New Roman" w:cs="Times New Roman"/>
          <w:sz w:val="22"/>
          <w:szCs w:val="22"/>
          <w:lang w:val="ru-RU"/>
        </w:rPr>
      </w:pPr>
      <w:r>
        <w:rPr>
          <w:rFonts w:ascii="Times New Roman" w:hAnsi="Times New Roman" w:cs="Times New Roman"/>
          <w:noProof/>
          <w:sz w:val="22"/>
          <w:szCs w:val="22"/>
          <w:lang w:val="ru-RU" w:eastAsia="ru-RU"/>
        </w:rPr>
        <w:drawing>
          <wp:anchor distT="0" distB="0" distL="114300" distR="114300" simplePos="0" relativeHeight="251658240" behindDoc="0" locked="0" layoutInCell="1" allowOverlap="1" wp14:anchorId="05674073" wp14:editId="6520353F">
            <wp:simplePos x="0" y="0"/>
            <wp:positionH relativeFrom="column">
              <wp:posOffset>86175</wp:posOffset>
            </wp:positionH>
            <wp:positionV relativeFrom="paragraph">
              <wp:posOffset>94200</wp:posOffset>
            </wp:positionV>
            <wp:extent cx="3837600" cy="2109600"/>
            <wp:effectExtent l="0" t="0" r="0" b="508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7600" cy="2109600"/>
                    </a:xfrm>
                    <a:prstGeom prst="rect">
                      <a:avLst/>
                    </a:prstGeom>
                    <a:noFill/>
                  </pic:spPr>
                </pic:pic>
              </a:graphicData>
            </a:graphic>
            <wp14:sizeRelH relativeFrom="page">
              <wp14:pctWidth>0</wp14:pctWidth>
            </wp14:sizeRelH>
            <wp14:sizeRelV relativeFrom="page">
              <wp14:pctHeight>0</wp14:pctHeight>
            </wp14:sizeRelV>
          </wp:anchor>
        </w:drawing>
      </w:r>
    </w:p>
    <w:p w:rsidR="00C43B10" w:rsidRDefault="00C43B10" w:rsidP="00626525">
      <w:pPr>
        <w:spacing w:after="0" w:line="264" w:lineRule="exact"/>
        <w:ind w:firstLine="454"/>
        <w:rPr>
          <w:rFonts w:ascii="Times New Roman" w:hAnsi="Times New Roman" w:cs="Times New Roman"/>
          <w:sz w:val="22"/>
          <w:szCs w:val="22"/>
          <w:lang w:val="ru-RU"/>
        </w:rPr>
      </w:pPr>
    </w:p>
    <w:p w:rsidR="00C43B10" w:rsidRDefault="00C43B10" w:rsidP="00626525">
      <w:pPr>
        <w:spacing w:after="0" w:line="264" w:lineRule="exact"/>
        <w:ind w:firstLine="454"/>
        <w:rPr>
          <w:rFonts w:ascii="Times New Roman" w:hAnsi="Times New Roman" w:cs="Times New Roman"/>
          <w:sz w:val="22"/>
          <w:szCs w:val="22"/>
          <w:lang w:val="ru-RU"/>
        </w:rPr>
      </w:pPr>
    </w:p>
    <w:p w:rsidR="00C43B10" w:rsidRDefault="00C43B10" w:rsidP="00626525">
      <w:pPr>
        <w:spacing w:after="0" w:line="264" w:lineRule="exact"/>
        <w:ind w:firstLine="454"/>
        <w:rPr>
          <w:rFonts w:ascii="Times New Roman" w:hAnsi="Times New Roman" w:cs="Times New Roman"/>
          <w:sz w:val="22"/>
          <w:szCs w:val="22"/>
          <w:lang w:val="ru-RU"/>
        </w:rPr>
      </w:pPr>
    </w:p>
    <w:p w:rsidR="00C43B10" w:rsidRDefault="00C43B10" w:rsidP="00626525">
      <w:pPr>
        <w:spacing w:after="0" w:line="264" w:lineRule="exact"/>
        <w:ind w:firstLine="454"/>
        <w:rPr>
          <w:rFonts w:ascii="Times New Roman" w:hAnsi="Times New Roman" w:cs="Times New Roman"/>
          <w:sz w:val="22"/>
          <w:szCs w:val="22"/>
          <w:lang w:val="ru-RU"/>
        </w:rPr>
      </w:pPr>
    </w:p>
    <w:p w:rsidR="00C43B10" w:rsidRDefault="00C43B10" w:rsidP="00626525">
      <w:pPr>
        <w:spacing w:after="0" w:line="264" w:lineRule="exact"/>
        <w:ind w:firstLine="454"/>
        <w:rPr>
          <w:rFonts w:ascii="Times New Roman" w:hAnsi="Times New Roman" w:cs="Times New Roman"/>
          <w:sz w:val="22"/>
          <w:szCs w:val="22"/>
          <w:lang w:val="ru-RU"/>
        </w:rPr>
      </w:pPr>
    </w:p>
    <w:p w:rsidR="00C43B10" w:rsidRDefault="00C43B10" w:rsidP="00C43B10">
      <w:pPr>
        <w:spacing w:after="0" w:line="264" w:lineRule="exact"/>
        <w:ind w:firstLine="0"/>
        <w:rPr>
          <w:rFonts w:ascii="Times New Roman" w:hAnsi="Times New Roman" w:cs="Times New Roman"/>
          <w:i/>
          <w:sz w:val="22"/>
          <w:szCs w:val="22"/>
          <w:lang w:val="ru-RU"/>
        </w:rPr>
      </w:pPr>
    </w:p>
    <w:p w:rsidR="00C43B10" w:rsidRDefault="00C43B10" w:rsidP="00C43B10">
      <w:pPr>
        <w:spacing w:after="0" w:line="264" w:lineRule="exact"/>
        <w:ind w:firstLine="0"/>
        <w:rPr>
          <w:rFonts w:ascii="Times New Roman" w:hAnsi="Times New Roman" w:cs="Times New Roman"/>
          <w:i/>
          <w:sz w:val="22"/>
          <w:szCs w:val="22"/>
          <w:lang w:val="ru-RU"/>
        </w:rPr>
      </w:pPr>
    </w:p>
    <w:p w:rsidR="00C43B10" w:rsidRDefault="00C43B10" w:rsidP="00C43B10">
      <w:pPr>
        <w:spacing w:after="0" w:line="264" w:lineRule="exact"/>
        <w:ind w:firstLine="0"/>
        <w:rPr>
          <w:rFonts w:ascii="Times New Roman" w:hAnsi="Times New Roman" w:cs="Times New Roman"/>
          <w:i/>
          <w:sz w:val="22"/>
          <w:szCs w:val="22"/>
          <w:lang w:val="ru-RU"/>
        </w:rPr>
      </w:pPr>
    </w:p>
    <w:p w:rsidR="00C43B10" w:rsidRDefault="00C43B10" w:rsidP="00C43B10">
      <w:pPr>
        <w:spacing w:after="0" w:line="264" w:lineRule="exact"/>
        <w:ind w:firstLine="0"/>
        <w:rPr>
          <w:rFonts w:ascii="Times New Roman" w:hAnsi="Times New Roman" w:cs="Times New Roman"/>
          <w:i/>
          <w:sz w:val="22"/>
          <w:szCs w:val="22"/>
          <w:lang w:val="ru-RU"/>
        </w:rPr>
      </w:pPr>
    </w:p>
    <w:p w:rsidR="00C43B10" w:rsidRDefault="00C43B10" w:rsidP="00C43B10">
      <w:pPr>
        <w:spacing w:after="0" w:line="264" w:lineRule="exact"/>
        <w:ind w:firstLine="0"/>
        <w:rPr>
          <w:rFonts w:ascii="Times New Roman" w:hAnsi="Times New Roman" w:cs="Times New Roman"/>
          <w:i/>
          <w:sz w:val="22"/>
          <w:szCs w:val="22"/>
          <w:lang w:val="ru-RU"/>
        </w:rPr>
      </w:pPr>
    </w:p>
    <w:p w:rsidR="00C43B10" w:rsidRDefault="00C43B10" w:rsidP="00C43B10">
      <w:pPr>
        <w:spacing w:after="0" w:line="264" w:lineRule="exact"/>
        <w:ind w:firstLine="0"/>
        <w:rPr>
          <w:rFonts w:ascii="Times New Roman" w:hAnsi="Times New Roman" w:cs="Times New Roman"/>
          <w:i/>
          <w:sz w:val="22"/>
          <w:szCs w:val="22"/>
          <w:lang w:val="ru-RU"/>
        </w:rPr>
      </w:pPr>
    </w:p>
    <w:p w:rsidR="00C43B10" w:rsidRDefault="00C43B10" w:rsidP="00C43B10">
      <w:pPr>
        <w:spacing w:after="0" w:line="264" w:lineRule="exact"/>
        <w:ind w:firstLine="0"/>
        <w:rPr>
          <w:rFonts w:ascii="Times New Roman" w:hAnsi="Times New Roman" w:cs="Times New Roman"/>
          <w:i/>
          <w:sz w:val="22"/>
          <w:szCs w:val="22"/>
          <w:lang w:val="ru-RU"/>
        </w:rPr>
      </w:pPr>
    </w:p>
    <w:p w:rsidR="00B606FC" w:rsidRPr="00236C52" w:rsidRDefault="00B606FC" w:rsidP="00192B4D">
      <w:pPr>
        <w:spacing w:before="120" w:after="120" w:line="264" w:lineRule="exact"/>
        <w:ind w:firstLine="454"/>
        <w:jc w:val="center"/>
        <w:rPr>
          <w:rFonts w:ascii="Times New Roman" w:hAnsi="Times New Roman" w:cs="Times New Roman"/>
          <w:sz w:val="22"/>
          <w:szCs w:val="22"/>
          <w:lang w:val="ru-RU"/>
        </w:rPr>
      </w:pPr>
      <w:r w:rsidRPr="00236C52">
        <w:rPr>
          <w:rFonts w:ascii="Times New Roman" w:hAnsi="Times New Roman" w:cs="Times New Roman"/>
          <w:i/>
          <w:sz w:val="22"/>
          <w:szCs w:val="22"/>
          <w:lang w:val="ru-RU"/>
        </w:rPr>
        <w:t>Рис. 1</w:t>
      </w:r>
      <w:r w:rsidRPr="00236C52">
        <w:rPr>
          <w:rFonts w:ascii="Times New Roman" w:hAnsi="Times New Roman" w:cs="Times New Roman"/>
          <w:sz w:val="22"/>
          <w:szCs w:val="22"/>
          <w:lang w:val="ru-RU"/>
        </w:rPr>
        <w:t xml:space="preserve">. Распределение текстов основного корпуса письменных текстов по </w:t>
      </w:r>
      <w:r>
        <w:rPr>
          <w:rFonts w:ascii="Times New Roman" w:hAnsi="Times New Roman" w:cs="Times New Roman"/>
          <w:sz w:val="22"/>
          <w:szCs w:val="22"/>
          <w:lang w:val="ru-RU"/>
        </w:rPr>
        <w:t>периодам</w:t>
      </w:r>
    </w:p>
    <w:p w:rsidR="0009052D" w:rsidRPr="00236C52" w:rsidRDefault="006B1862" w:rsidP="00626525">
      <w:pPr>
        <w:spacing w:after="0" w:line="264" w:lineRule="exact"/>
        <w:ind w:firstLine="454"/>
        <w:rPr>
          <w:rFonts w:ascii="Times New Roman" w:hAnsi="Times New Roman" w:cs="Times New Roman"/>
          <w:sz w:val="22"/>
          <w:szCs w:val="22"/>
          <w:lang w:val="ru-RU"/>
        </w:rPr>
      </w:pPr>
      <w:r>
        <w:rPr>
          <w:rFonts w:ascii="Times New Roman" w:hAnsi="Times New Roman" w:cs="Times New Roman"/>
          <w:sz w:val="22"/>
          <w:szCs w:val="22"/>
          <w:lang w:val="ru-RU"/>
        </w:rPr>
        <w:t>Однако если увеличить масштаб и рассмотреть распределение текстов по 10-летиям, то его нельзя назвать сбалансированным</w:t>
      </w:r>
      <w:r w:rsidR="00B606FC">
        <w:rPr>
          <w:rFonts w:ascii="Times New Roman" w:hAnsi="Times New Roman" w:cs="Times New Roman"/>
          <w:sz w:val="22"/>
          <w:szCs w:val="22"/>
          <w:lang w:val="ru-RU"/>
        </w:rPr>
        <w:t xml:space="preserve"> (Рис. 2)</w:t>
      </w:r>
      <w:r>
        <w:rPr>
          <w:rFonts w:ascii="Times New Roman" w:hAnsi="Times New Roman" w:cs="Times New Roman"/>
          <w:sz w:val="22"/>
          <w:szCs w:val="22"/>
          <w:lang w:val="ru-RU"/>
        </w:rPr>
        <w:t xml:space="preserve">. </w:t>
      </w:r>
      <w:r w:rsidR="0009052D" w:rsidRPr="00236C52">
        <w:rPr>
          <w:rFonts w:ascii="Times New Roman" w:hAnsi="Times New Roman" w:cs="Times New Roman"/>
          <w:sz w:val="22"/>
          <w:szCs w:val="22"/>
          <w:lang w:val="ru-RU"/>
        </w:rPr>
        <w:t xml:space="preserve">Подкорпус </w:t>
      </w:r>
      <w:r w:rsidR="0009052D" w:rsidRPr="00236C52">
        <w:rPr>
          <w:rFonts w:ascii="Times New Roman" w:hAnsi="Times New Roman" w:cs="Times New Roman"/>
          <w:sz w:val="22"/>
          <w:szCs w:val="22"/>
        </w:rPr>
        <w:t>XVIII</w:t>
      </w:r>
      <w:r w:rsidR="00AA5D40" w:rsidRPr="00236C52">
        <w:rPr>
          <w:rFonts w:ascii="Times New Roman" w:hAnsi="Times New Roman" w:cs="Times New Roman"/>
          <w:sz w:val="22"/>
          <w:szCs w:val="22"/>
          <w:lang w:val="ru-RU"/>
        </w:rPr>
        <w:t>-го</w:t>
      </w:r>
      <w:r w:rsidR="0009052D" w:rsidRPr="00236C52">
        <w:rPr>
          <w:rFonts w:ascii="Times New Roman" w:hAnsi="Times New Roman" w:cs="Times New Roman"/>
          <w:sz w:val="22"/>
          <w:szCs w:val="22"/>
          <w:lang w:val="ru-RU"/>
        </w:rPr>
        <w:t xml:space="preserve"> века </w:t>
      </w:r>
      <w:r w:rsidR="00CE3026" w:rsidRPr="00236C52">
        <w:rPr>
          <w:rFonts w:ascii="Times New Roman" w:hAnsi="Times New Roman" w:cs="Times New Roman"/>
          <w:sz w:val="22"/>
          <w:szCs w:val="22"/>
          <w:lang w:val="ru-RU"/>
        </w:rPr>
        <w:t xml:space="preserve">пока </w:t>
      </w:r>
      <w:r w:rsidR="0009052D" w:rsidRPr="00236C52">
        <w:rPr>
          <w:rFonts w:ascii="Times New Roman" w:hAnsi="Times New Roman" w:cs="Times New Roman"/>
          <w:sz w:val="22"/>
          <w:szCs w:val="22"/>
          <w:lang w:val="ru-RU"/>
        </w:rPr>
        <w:t>очень мал</w:t>
      </w:r>
      <w:r w:rsidR="00CE3026" w:rsidRPr="00236C52">
        <w:rPr>
          <w:rFonts w:ascii="Times New Roman" w:hAnsi="Times New Roman" w:cs="Times New Roman"/>
          <w:sz w:val="22"/>
          <w:szCs w:val="22"/>
          <w:lang w:val="ru-RU"/>
        </w:rPr>
        <w:t xml:space="preserve"> и пополняется медленно</w:t>
      </w:r>
      <w:r w:rsidR="0009052D" w:rsidRPr="00236C52">
        <w:rPr>
          <w:rFonts w:ascii="Times New Roman" w:hAnsi="Times New Roman" w:cs="Times New Roman"/>
          <w:sz w:val="22"/>
          <w:szCs w:val="22"/>
          <w:lang w:val="ru-RU"/>
        </w:rPr>
        <w:t xml:space="preserve"> из-за сложности подготовки текстов. Возможно, </w:t>
      </w:r>
      <w:r w:rsidR="00CE3026" w:rsidRPr="00236C52">
        <w:rPr>
          <w:rFonts w:ascii="Times New Roman" w:hAnsi="Times New Roman" w:cs="Times New Roman"/>
          <w:sz w:val="22"/>
          <w:szCs w:val="22"/>
          <w:lang w:val="ru-RU"/>
        </w:rPr>
        <w:t>его следует рассматривать отдельно</w:t>
      </w:r>
      <w:r w:rsidR="0023638D">
        <w:rPr>
          <w:rFonts w:ascii="Times New Roman" w:hAnsi="Times New Roman" w:cs="Times New Roman"/>
          <w:sz w:val="22"/>
          <w:szCs w:val="22"/>
          <w:lang w:val="ru-RU"/>
        </w:rPr>
        <w:t>,</w:t>
      </w:r>
      <w:r w:rsidR="00CE3026" w:rsidRPr="00236C52">
        <w:rPr>
          <w:rFonts w:ascii="Times New Roman" w:hAnsi="Times New Roman" w:cs="Times New Roman"/>
          <w:sz w:val="22"/>
          <w:szCs w:val="22"/>
          <w:lang w:val="ru-RU"/>
        </w:rPr>
        <w:t xml:space="preserve"> </w:t>
      </w:r>
      <w:r w:rsidR="0023638D">
        <w:rPr>
          <w:rFonts w:ascii="Times New Roman" w:hAnsi="Times New Roman" w:cs="Times New Roman"/>
          <w:sz w:val="22"/>
          <w:szCs w:val="22"/>
          <w:lang w:val="ru-RU"/>
        </w:rPr>
        <w:t>а</w:t>
      </w:r>
      <w:r w:rsidR="00CE3026" w:rsidRPr="00236C52">
        <w:rPr>
          <w:rFonts w:ascii="Times New Roman" w:hAnsi="Times New Roman" w:cs="Times New Roman"/>
          <w:sz w:val="22"/>
          <w:szCs w:val="22"/>
          <w:lang w:val="ru-RU"/>
        </w:rPr>
        <w:t xml:space="preserve"> для </w:t>
      </w:r>
      <w:r w:rsidR="00B606FC">
        <w:rPr>
          <w:rFonts w:ascii="Times New Roman" w:hAnsi="Times New Roman" w:cs="Times New Roman"/>
          <w:sz w:val="22"/>
          <w:szCs w:val="22"/>
          <w:lang w:val="ru-RU"/>
        </w:rPr>
        <w:t xml:space="preserve">сравнительного </w:t>
      </w:r>
      <w:r w:rsidR="00CE3026" w:rsidRPr="00236C52">
        <w:rPr>
          <w:rFonts w:ascii="Times New Roman" w:hAnsi="Times New Roman" w:cs="Times New Roman"/>
          <w:sz w:val="22"/>
          <w:szCs w:val="22"/>
          <w:lang w:val="ru-RU"/>
        </w:rPr>
        <w:t xml:space="preserve">анализа </w:t>
      </w:r>
      <w:r w:rsidR="0009052D" w:rsidRPr="00236C52">
        <w:rPr>
          <w:rFonts w:ascii="Times New Roman" w:hAnsi="Times New Roman" w:cs="Times New Roman"/>
          <w:sz w:val="22"/>
          <w:szCs w:val="22"/>
          <w:lang w:val="ru-RU"/>
        </w:rPr>
        <w:t xml:space="preserve">использовать </w:t>
      </w:r>
      <w:r w:rsidR="0009052D" w:rsidRPr="00B606FC">
        <w:rPr>
          <w:rFonts w:ascii="Times New Roman" w:hAnsi="Times New Roman" w:cs="Times New Roman"/>
          <w:sz w:val="22"/>
          <w:szCs w:val="22"/>
          <w:lang w:val="ru-RU"/>
        </w:rPr>
        <w:t xml:space="preserve">больший </w:t>
      </w:r>
      <w:r w:rsidR="00B606FC" w:rsidRPr="00B606FC">
        <w:rPr>
          <w:rFonts w:ascii="Times New Roman" w:hAnsi="Times New Roman" w:cs="Times New Roman"/>
          <w:sz w:val="22"/>
          <w:szCs w:val="22"/>
          <w:lang w:val="ru-RU"/>
        </w:rPr>
        <w:t xml:space="preserve">хронологический </w:t>
      </w:r>
      <w:r w:rsidR="000E1B52">
        <w:rPr>
          <w:rFonts w:ascii="Times New Roman" w:hAnsi="Times New Roman" w:cs="Times New Roman"/>
          <w:sz w:val="22"/>
          <w:szCs w:val="22"/>
          <w:lang w:val="ru-RU"/>
        </w:rPr>
        <w:t>интервал</w:t>
      </w:r>
      <w:r w:rsidR="00B606FC" w:rsidRPr="00B606FC">
        <w:rPr>
          <w:rFonts w:ascii="Times New Roman" w:hAnsi="Times New Roman" w:cs="Times New Roman"/>
          <w:sz w:val="22"/>
          <w:szCs w:val="22"/>
          <w:lang w:val="ru-RU"/>
        </w:rPr>
        <w:t>, например</w:t>
      </w:r>
      <w:r w:rsidR="0009052D" w:rsidRPr="00B606FC">
        <w:rPr>
          <w:rFonts w:ascii="Times New Roman" w:hAnsi="Times New Roman" w:cs="Times New Roman"/>
          <w:sz w:val="22"/>
          <w:szCs w:val="22"/>
          <w:lang w:val="ru-RU"/>
        </w:rPr>
        <w:t>: 1700-1730, 1730-1760, 1760-1780, 1780-1800.</w:t>
      </w:r>
    </w:p>
    <w:p w:rsidR="00214BC0" w:rsidRPr="00236C52" w:rsidRDefault="0023638D" w:rsidP="00214BC0">
      <w:pPr>
        <w:ind w:firstLine="0"/>
        <w:rPr>
          <w:rFonts w:ascii="Times New Roman" w:hAnsi="Times New Roman" w:cs="Times New Roman"/>
          <w:noProof/>
          <w:sz w:val="22"/>
          <w:szCs w:val="22"/>
          <w:lang w:val="ru-RU" w:eastAsia="ru-RU"/>
        </w:rPr>
      </w:pPr>
      <w:r>
        <w:rPr>
          <w:noProof/>
          <w:lang w:val="ru-RU" w:eastAsia="ru-RU"/>
        </w:rPr>
        <w:lastRenderedPageBreak/>
        <w:drawing>
          <wp:inline distT="0" distB="0" distL="0" distR="0" wp14:anchorId="2F64A968" wp14:editId="43C3BC7E">
            <wp:extent cx="4010025" cy="21240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1E04" w:rsidRDefault="003B1E04" w:rsidP="00192B4D">
      <w:pPr>
        <w:spacing w:before="120" w:after="120" w:line="264" w:lineRule="exact"/>
        <w:ind w:firstLine="0"/>
        <w:jc w:val="center"/>
        <w:rPr>
          <w:rFonts w:ascii="Times New Roman" w:hAnsi="Times New Roman" w:cs="Times New Roman"/>
          <w:sz w:val="22"/>
          <w:szCs w:val="22"/>
          <w:lang w:val="ru-RU"/>
        </w:rPr>
      </w:pPr>
      <w:r w:rsidRPr="00236C52">
        <w:rPr>
          <w:rFonts w:ascii="Times New Roman" w:hAnsi="Times New Roman" w:cs="Times New Roman"/>
          <w:i/>
          <w:sz w:val="22"/>
          <w:szCs w:val="22"/>
          <w:lang w:val="ru-RU"/>
        </w:rPr>
        <w:t xml:space="preserve">Рис. </w:t>
      </w:r>
      <w:r w:rsidR="00B606FC">
        <w:rPr>
          <w:rFonts w:ascii="Times New Roman" w:hAnsi="Times New Roman" w:cs="Times New Roman"/>
          <w:i/>
          <w:sz w:val="22"/>
          <w:szCs w:val="22"/>
          <w:lang w:val="ru-RU"/>
        </w:rPr>
        <w:t>2</w:t>
      </w:r>
      <w:r w:rsidRPr="00236C52">
        <w:rPr>
          <w:rFonts w:ascii="Times New Roman" w:hAnsi="Times New Roman" w:cs="Times New Roman"/>
          <w:sz w:val="22"/>
          <w:szCs w:val="22"/>
          <w:lang w:val="ru-RU"/>
        </w:rPr>
        <w:t>. Распределение текстов основного корпуса письменных текстов по дате создания.</w:t>
      </w:r>
    </w:p>
    <w:p w:rsidR="0023638D" w:rsidRDefault="0023638D" w:rsidP="0023638D">
      <w:pPr>
        <w:spacing w:line="264" w:lineRule="exact"/>
        <w:ind w:firstLine="0"/>
        <w:rPr>
          <w:rFonts w:ascii="Times New Roman" w:hAnsi="Times New Roman" w:cs="Times New Roman"/>
          <w:sz w:val="22"/>
          <w:szCs w:val="22"/>
          <w:lang w:val="ru-RU"/>
        </w:rPr>
      </w:pPr>
      <w:r>
        <w:rPr>
          <w:rFonts w:ascii="Times New Roman" w:hAnsi="Times New Roman" w:cs="Times New Roman"/>
          <w:sz w:val="22"/>
          <w:szCs w:val="22"/>
          <w:lang w:val="ru-RU"/>
        </w:rPr>
        <w:t xml:space="preserve">Этому есть свое объяснение. Пик на графике, который приходится на начало 2000-х годов, соответствует той текстовой коллекции, с которой начинался НКРЯ как корпус современных текстов. </w:t>
      </w:r>
      <w:r w:rsidR="00DF213D">
        <w:rPr>
          <w:rFonts w:ascii="Times New Roman" w:hAnsi="Times New Roman" w:cs="Times New Roman"/>
          <w:sz w:val="22"/>
          <w:szCs w:val="22"/>
          <w:lang w:val="ru-RU"/>
        </w:rPr>
        <w:t>Дальнейшее развитие корпуса – составление корпусов предшествующих пер</w:t>
      </w:r>
      <w:r w:rsidR="00192B4D">
        <w:rPr>
          <w:rFonts w:ascii="Times New Roman" w:hAnsi="Times New Roman" w:cs="Times New Roman"/>
          <w:sz w:val="22"/>
          <w:szCs w:val="22"/>
          <w:lang w:val="ru-RU"/>
        </w:rPr>
        <w:t>иодов, которое еще не завершено. Особого внимания требу</w:t>
      </w:r>
      <w:r w:rsidR="00ED67A8">
        <w:rPr>
          <w:rFonts w:ascii="Times New Roman" w:hAnsi="Times New Roman" w:cs="Times New Roman"/>
          <w:sz w:val="22"/>
          <w:szCs w:val="22"/>
          <w:lang w:val="ru-RU"/>
        </w:rPr>
        <w:t>ю</w:t>
      </w:r>
      <w:r w:rsidR="00192B4D">
        <w:rPr>
          <w:rFonts w:ascii="Times New Roman" w:hAnsi="Times New Roman" w:cs="Times New Roman"/>
          <w:sz w:val="22"/>
          <w:szCs w:val="22"/>
          <w:lang w:val="ru-RU"/>
        </w:rPr>
        <w:t xml:space="preserve">т </w:t>
      </w:r>
      <w:r w:rsidR="00ED67A8">
        <w:rPr>
          <w:rFonts w:ascii="Times New Roman" w:hAnsi="Times New Roman" w:cs="Times New Roman"/>
          <w:sz w:val="22"/>
          <w:szCs w:val="22"/>
          <w:lang w:val="ru-RU"/>
        </w:rPr>
        <w:t>тексты</w:t>
      </w:r>
      <w:r w:rsidR="00192B4D">
        <w:rPr>
          <w:rFonts w:ascii="Times New Roman" w:hAnsi="Times New Roman" w:cs="Times New Roman"/>
          <w:sz w:val="22"/>
          <w:szCs w:val="22"/>
          <w:lang w:val="ru-RU"/>
        </w:rPr>
        <w:t xml:space="preserve"> 1800-1830-х годов: по сложности подготовки </w:t>
      </w:r>
      <w:r w:rsidR="00ED67A8">
        <w:rPr>
          <w:rFonts w:ascii="Times New Roman" w:hAnsi="Times New Roman" w:cs="Times New Roman"/>
          <w:sz w:val="22"/>
          <w:szCs w:val="22"/>
          <w:lang w:val="ru-RU"/>
        </w:rPr>
        <w:t>они</w:t>
      </w:r>
      <w:r w:rsidR="00192B4D">
        <w:rPr>
          <w:rFonts w:ascii="Times New Roman" w:hAnsi="Times New Roman" w:cs="Times New Roman"/>
          <w:sz w:val="22"/>
          <w:szCs w:val="22"/>
          <w:lang w:val="ru-RU"/>
        </w:rPr>
        <w:t xml:space="preserve"> мало отличаются от текстов </w:t>
      </w:r>
      <w:r w:rsidR="00192B4D">
        <w:rPr>
          <w:rFonts w:ascii="Times New Roman" w:hAnsi="Times New Roman" w:cs="Times New Roman"/>
          <w:sz w:val="22"/>
          <w:szCs w:val="22"/>
        </w:rPr>
        <w:t>XVIII</w:t>
      </w:r>
      <w:r w:rsidR="00192B4D">
        <w:rPr>
          <w:rFonts w:ascii="Times New Roman" w:hAnsi="Times New Roman" w:cs="Times New Roman"/>
          <w:sz w:val="22"/>
          <w:szCs w:val="22"/>
          <w:lang w:val="ru-RU"/>
        </w:rPr>
        <w:t> в.</w:t>
      </w:r>
      <w:r w:rsidR="00DF213D">
        <w:rPr>
          <w:rFonts w:ascii="Times New Roman" w:hAnsi="Times New Roman" w:cs="Times New Roman"/>
          <w:sz w:val="22"/>
          <w:szCs w:val="22"/>
          <w:lang w:val="ru-RU"/>
        </w:rPr>
        <w:t xml:space="preserve"> </w:t>
      </w:r>
      <w:r w:rsidR="00192B4D">
        <w:rPr>
          <w:rFonts w:ascii="Times New Roman" w:hAnsi="Times New Roman" w:cs="Times New Roman"/>
          <w:sz w:val="22"/>
          <w:szCs w:val="22"/>
          <w:lang w:val="ru-RU"/>
        </w:rPr>
        <w:t xml:space="preserve">Другая задача, которую предстоит решить, – </w:t>
      </w:r>
      <w:r w:rsidR="00DF213D">
        <w:rPr>
          <w:rFonts w:ascii="Times New Roman" w:hAnsi="Times New Roman" w:cs="Times New Roman"/>
          <w:sz w:val="22"/>
          <w:szCs w:val="22"/>
          <w:lang w:val="ru-RU"/>
        </w:rPr>
        <w:t>создание полноценной коллекции текстов 2010-2020 гг., сбалансированной по разным функциональным сферам.</w:t>
      </w:r>
    </w:p>
    <w:p w:rsidR="0009052D" w:rsidRPr="001B7C59" w:rsidRDefault="009244A4" w:rsidP="00CA7D34">
      <w:pPr>
        <w:pStyle w:val="a"/>
        <w:numPr>
          <w:ilvl w:val="0"/>
          <w:numId w:val="0"/>
        </w:numPr>
        <w:spacing w:line="264" w:lineRule="exact"/>
        <w:ind w:firstLine="454"/>
        <w:jc w:val="both"/>
        <w:rPr>
          <w:i/>
          <w:sz w:val="22"/>
          <w:szCs w:val="22"/>
        </w:rPr>
      </w:pPr>
      <w:r>
        <w:rPr>
          <w:i/>
          <w:sz w:val="22"/>
          <w:szCs w:val="22"/>
        </w:rPr>
        <w:t>2</w:t>
      </w:r>
      <w:r w:rsidR="00AA5D40" w:rsidRPr="001B7C59">
        <w:rPr>
          <w:i/>
          <w:sz w:val="22"/>
          <w:szCs w:val="22"/>
        </w:rPr>
        <w:t>.2.</w:t>
      </w:r>
      <w:r w:rsidR="0009052D" w:rsidRPr="001B7C59">
        <w:rPr>
          <w:i/>
          <w:sz w:val="22"/>
          <w:szCs w:val="22"/>
        </w:rPr>
        <w:t xml:space="preserve"> </w:t>
      </w:r>
      <w:r w:rsidR="001B7C59">
        <w:rPr>
          <w:i/>
          <w:sz w:val="22"/>
          <w:szCs w:val="22"/>
        </w:rPr>
        <w:t>Распределение</w:t>
      </w:r>
      <w:r w:rsidR="0009052D" w:rsidRPr="001B7C59">
        <w:rPr>
          <w:i/>
          <w:sz w:val="22"/>
          <w:szCs w:val="22"/>
        </w:rPr>
        <w:t xml:space="preserve"> по сферам функционирования</w:t>
      </w:r>
    </w:p>
    <w:p w:rsidR="0009052D" w:rsidRPr="00236C52" w:rsidRDefault="00A3197D" w:rsidP="00626525">
      <w:pPr>
        <w:spacing w:after="0" w:line="264" w:lineRule="exact"/>
        <w:ind w:firstLine="454"/>
        <w:rPr>
          <w:rFonts w:ascii="Times New Roman" w:hAnsi="Times New Roman" w:cs="Times New Roman"/>
          <w:sz w:val="22"/>
          <w:szCs w:val="22"/>
          <w:lang w:val="ru-RU"/>
        </w:rPr>
      </w:pPr>
      <w:r w:rsidRPr="00236C52">
        <w:rPr>
          <w:rFonts w:ascii="Times New Roman" w:hAnsi="Times New Roman" w:cs="Times New Roman"/>
          <w:sz w:val="22"/>
          <w:szCs w:val="22"/>
          <w:lang w:val="ru-RU"/>
        </w:rPr>
        <w:t xml:space="preserve">Центральным элементом </w:t>
      </w:r>
      <w:r w:rsidR="00AE3545">
        <w:rPr>
          <w:rFonts w:ascii="Times New Roman" w:hAnsi="Times New Roman" w:cs="Times New Roman"/>
          <w:sz w:val="22"/>
          <w:szCs w:val="22"/>
          <w:lang w:val="ru-RU"/>
        </w:rPr>
        <w:t>организации</w:t>
      </w:r>
      <w:r w:rsidR="00EC3EC6" w:rsidRPr="00236C52">
        <w:rPr>
          <w:rFonts w:ascii="Times New Roman" w:hAnsi="Times New Roman" w:cs="Times New Roman"/>
          <w:sz w:val="22"/>
          <w:szCs w:val="22"/>
          <w:lang w:val="ru-RU"/>
        </w:rPr>
        <w:t xml:space="preserve"> текстового состава</w:t>
      </w:r>
      <w:r w:rsidRPr="00236C52">
        <w:rPr>
          <w:rFonts w:ascii="Times New Roman" w:hAnsi="Times New Roman" w:cs="Times New Roman"/>
          <w:sz w:val="22"/>
          <w:szCs w:val="22"/>
          <w:lang w:val="ru-RU"/>
        </w:rPr>
        <w:t xml:space="preserve"> НКРЯ является распределение текстов по функциональным сферам. </w:t>
      </w:r>
      <w:r w:rsidR="00EC3EC6" w:rsidRPr="00236C52">
        <w:rPr>
          <w:rFonts w:ascii="Times New Roman" w:hAnsi="Times New Roman" w:cs="Times New Roman"/>
          <w:sz w:val="22"/>
          <w:szCs w:val="22"/>
          <w:lang w:val="ru-RU"/>
        </w:rPr>
        <w:t xml:space="preserve">Это самая общая типологическая характеристика текста, которая определяет отнесение текста к одной из социально </w:t>
      </w:r>
      <w:r w:rsidR="00EC3EC6" w:rsidRPr="00236C52">
        <w:rPr>
          <w:rFonts w:ascii="Times New Roman" w:hAnsi="Times New Roman" w:cs="Times New Roman"/>
          <w:sz w:val="22"/>
          <w:szCs w:val="22"/>
          <w:lang w:val="ru-RU"/>
        </w:rPr>
        <w:lastRenderedPageBreak/>
        <w:t>значимых областей общественно речевой практики и используется в</w:t>
      </w:r>
      <w:r w:rsidRPr="00236C52">
        <w:rPr>
          <w:rFonts w:ascii="Times New Roman" w:hAnsi="Times New Roman" w:cs="Times New Roman"/>
          <w:sz w:val="22"/>
          <w:szCs w:val="22"/>
          <w:lang w:val="ru-RU"/>
        </w:rPr>
        <w:t xml:space="preserve"> соответствии с традицией отечественной функциональной стилистики и типологии текста</w:t>
      </w:r>
      <w:r w:rsidR="00EC3EC6" w:rsidRPr="00236C52">
        <w:rPr>
          <w:rFonts w:ascii="Times New Roman" w:hAnsi="Times New Roman" w:cs="Times New Roman"/>
          <w:sz w:val="22"/>
          <w:szCs w:val="22"/>
          <w:lang w:val="ru-RU"/>
        </w:rPr>
        <w:t xml:space="preserve"> </w:t>
      </w:r>
      <w:r w:rsidR="00AE3545" w:rsidRPr="00AE3545">
        <w:rPr>
          <w:rFonts w:ascii="Times New Roman" w:hAnsi="Times New Roman" w:cs="Times New Roman"/>
          <w:sz w:val="22"/>
          <w:szCs w:val="22"/>
          <w:lang w:val="ru-RU"/>
        </w:rPr>
        <w:t>[</w:t>
      </w:r>
      <w:r w:rsidR="00AE3545">
        <w:rPr>
          <w:rFonts w:ascii="Times New Roman" w:hAnsi="Times New Roman" w:cs="Times New Roman"/>
          <w:sz w:val="22"/>
          <w:szCs w:val="22"/>
          <w:lang w:val="ru-RU"/>
        </w:rPr>
        <w:t>Савчук 2005: 70-71</w:t>
      </w:r>
      <w:r w:rsidR="00AE3545" w:rsidRPr="00AE3545">
        <w:rPr>
          <w:rFonts w:ascii="Times New Roman" w:hAnsi="Times New Roman" w:cs="Times New Roman"/>
          <w:sz w:val="22"/>
          <w:szCs w:val="22"/>
          <w:lang w:val="ru-RU"/>
        </w:rPr>
        <w:t>]</w:t>
      </w:r>
      <w:r w:rsidR="00EC3EC6" w:rsidRPr="00236C52">
        <w:rPr>
          <w:rFonts w:ascii="Times New Roman" w:hAnsi="Times New Roman" w:cs="Times New Roman"/>
          <w:sz w:val="22"/>
          <w:szCs w:val="22"/>
          <w:lang w:val="ru-RU"/>
        </w:rPr>
        <w:t>. Для описания текстов НКРЯ выделено 9 функциональных сфер: х</w:t>
      </w:r>
      <w:r w:rsidR="0009052D" w:rsidRPr="00236C52">
        <w:rPr>
          <w:rFonts w:ascii="Times New Roman" w:hAnsi="Times New Roman" w:cs="Times New Roman"/>
          <w:sz w:val="22"/>
          <w:szCs w:val="22"/>
          <w:lang w:val="ru-RU"/>
        </w:rPr>
        <w:t>удожественная, публицистика</w:t>
      </w:r>
      <w:r w:rsidR="00EC3EC6" w:rsidRPr="00236C52">
        <w:rPr>
          <w:rFonts w:ascii="Times New Roman" w:hAnsi="Times New Roman" w:cs="Times New Roman"/>
          <w:sz w:val="22"/>
          <w:szCs w:val="22"/>
          <w:lang w:val="ru-RU"/>
        </w:rPr>
        <w:t xml:space="preserve"> (и массовая информация)</w:t>
      </w:r>
      <w:r w:rsidR="0009052D" w:rsidRPr="00236C52">
        <w:rPr>
          <w:rFonts w:ascii="Times New Roman" w:hAnsi="Times New Roman" w:cs="Times New Roman"/>
          <w:sz w:val="22"/>
          <w:szCs w:val="22"/>
          <w:lang w:val="ru-RU"/>
        </w:rPr>
        <w:t xml:space="preserve">, церковно-богословская, учебно-научная, официально-деловая, производственно-техническая, реклама, бытовая, электронная коммуникация. </w:t>
      </w:r>
      <w:r w:rsidR="00194D63" w:rsidRPr="00236C52">
        <w:rPr>
          <w:rFonts w:ascii="Times New Roman" w:hAnsi="Times New Roman" w:cs="Times New Roman"/>
          <w:sz w:val="22"/>
          <w:szCs w:val="22"/>
          <w:lang w:val="ru-RU"/>
        </w:rPr>
        <w:t xml:space="preserve">Отметим, что содержательно это деление соответствует тому, что называется жанровой классификацией в </w:t>
      </w:r>
      <w:r w:rsidR="00D6779E" w:rsidRPr="00236C52">
        <w:rPr>
          <w:rFonts w:ascii="Times New Roman" w:hAnsi="Times New Roman" w:cs="Times New Roman"/>
          <w:sz w:val="22"/>
          <w:szCs w:val="22"/>
          <w:lang w:val="ru-RU"/>
        </w:rPr>
        <w:t>других национальных</w:t>
      </w:r>
      <w:r w:rsidR="00194D63" w:rsidRPr="00236C52">
        <w:rPr>
          <w:rFonts w:ascii="Times New Roman" w:hAnsi="Times New Roman" w:cs="Times New Roman"/>
          <w:sz w:val="22"/>
          <w:szCs w:val="22"/>
          <w:lang w:val="ru-RU"/>
        </w:rPr>
        <w:t xml:space="preserve"> корпусах (ср. </w:t>
      </w:r>
      <w:r w:rsidR="00D6779E" w:rsidRPr="00236C52">
        <w:rPr>
          <w:rFonts w:ascii="Times New Roman" w:hAnsi="Times New Roman" w:cs="Times New Roman"/>
          <w:sz w:val="22"/>
          <w:szCs w:val="22"/>
          <w:lang w:val="ru-RU"/>
        </w:rPr>
        <w:t>«</w:t>
      </w:r>
      <w:r w:rsidR="00194D63" w:rsidRPr="00236C52">
        <w:rPr>
          <w:rFonts w:ascii="Times New Roman" w:hAnsi="Times New Roman" w:cs="Times New Roman"/>
          <w:sz w:val="22"/>
          <w:szCs w:val="22"/>
          <w:lang w:val="ru-RU"/>
        </w:rPr>
        <w:t>художественная литература</w:t>
      </w:r>
      <w:r w:rsidR="00D6779E" w:rsidRPr="00236C52">
        <w:rPr>
          <w:rFonts w:ascii="Times New Roman" w:hAnsi="Times New Roman" w:cs="Times New Roman"/>
          <w:sz w:val="22"/>
          <w:szCs w:val="22"/>
          <w:lang w:val="ru-RU"/>
        </w:rPr>
        <w:t>»</w:t>
      </w:r>
      <w:r w:rsidR="00194D63" w:rsidRPr="00236C52">
        <w:rPr>
          <w:rFonts w:ascii="Times New Roman" w:hAnsi="Times New Roman" w:cs="Times New Roman"/>
          <w:sz w:val="22"/>
          <w:szCs w:val="22"/>
          <w:lang w:val="ru-RU"/>
        </w:rPr>
        <w:t xml:space="preserve">, </w:t>
      </w:r>
      <w:r w:rsidR="00D6779E" w:rsidRPr="00236C52">
        <w:rPr>
          <w:rFonts w:ascii="Times New Roman" w:hAnsi="Times New Roman" w:cs="Times New Roman"/>
          <w:sz w:val="22"/>
          <w:szCs w:val="22"/>
          <w:lang w:val="ru-RU"/>
        </w:rPr>
        <w:t>«</w:t>
      </w:r>
      <w:r w:rsidR="00194D63" w:rsidRPr="00236C52">
        <w:rPr>
          <w:rFonts w:ascii="Times New Roman" w:hAnsi="Times New Roman" w:cs="Times New Roman"/>
          <w:sz w:val="22"/>
          <w:szCs w:val="22"/>
          <w:lang w:val="ru-RU"/>
        </w:rPr>
        <w:t>журналы</w:t>
      </w:r>
      <w:r w:rsidR="00D6779E" w:rsidRPr="00236C52">
        <w:rPr>
          <w:rFonts w:ascii="Times New Roman" w:hAnsi="Times New Roman" w:cs="Times New Roman"/>
          <w:sz w:val="22"/>
          <w:szCs w:val="22"/>
          <w:lang w:val="ru-RU"/>
        </w:rPr>
        <w:t>»</w:t>
      </w:r>
      <w:r w:rsidR="00194D63" w:rsidRPr="00236C52">
        <w:rPr>
          <w:rFonts w:ascii="Times New Roman" w:hAnsi="Times New Roman" w:cs="Times New Roman"/>
          <w:sz w:val="22"/>
          <w:szCs w:val="22"/>
          <w:lang w:val="ru-RU"/>
        </w:rPr>
        <w:t xml:space="preserve">, </w:t>
      </w:r>
      <w:r w:rsidR="00D6779E" w:rsidRPr="00236C52">
        <w:rPr>
          <w:rFonts w:ascii="Times New Roman" w:hAnsi="Times New Roman" w:cs="Times New Roman"/>
          <w:sz w:val="22"/>
          <w:szCs w:val="22"/>
          <w:lang w:val="ru-RU"/>
        </w:rPr>
        <w:t>«</w:t>
      </w:r>
      <w:r w:rsidR="00194D63" w:rsidRPr="00236C52">
        <w:rPr>
          <w:rFonts w:ascii="Times New Roman" w:hAnsi="Times New Roman" w:cs="Times New Roman"/>
          <w:sz w:val="22"/>
          <w:szCs w:val="22"/>
          <w:lang w:val="ru-RU"/>
        </w:rPr>
        <w:t>газеты</w:t>
      </w:r>
      <w:r w:rsidR="00D6779E" w:rsidRPr="00236C52">
        <w:rPr>
          <w:rFonts w:ascii="Times New Roman" w:hAnsi="Times New Roman" w:cs="Times New Roman"/>
          <w:sz w:val="22"/>
          <w:szCs w:val="22"/>
          <w:lang w:val="ru-RU"/>
        </w:rPr>
        <w:t>»</w:t>
      </w:r>
      <w:r w:rsidR="00194D63" w:rsidRPr="00236C52">
        <w:rPr>
          <w:rFonts w:ascii="Times New Roman" w:hAnsi="Times New Roman" w:cs="Times New Roman"/>
          <w:sz w:val="22"/>
          <w:szCs w:val="22"/>
          <w:lang w:val="ru-RU"/>
        </w:rPr>
        <w:t xml:space="preserve">, </w:t>
      </w:r>
      <w:r w:rsidR="00D6779E" w:rsidRPr="00236C52">
        <w:rPr>
          <w:rFonts w:ascii="Times New Roman" w:hAnsi="Times New Roman" w:cs="Times New Roman"/>
          <w:sz w:val="22"/>
          <w:szCs w:val="22"/>
          <w:lang w:val="ru-RU"/>
        </w:rPr>
        <w:t>«</w:t>
      </w:r>
      <w:r w:rsidR="00194D63" w:rsidRPr="00236C52">
        <w:rPr>
          <w:rFonts w:ascii="Times New Roman" w:hAnsi="Times New Roman" w:cs="Times New Roman"/>
          <w:sz w:val="22"/>
          <w:szCs w:val="22"/>
          <w:lang w:val="ru-RU"/>
        </w:rPr>
        <w:t>академические тексты</w:t>
      </w:r>
      <w:r w:rsidR="00D6779E" w:rsidRPr="00236C52">
        <w:rPr>
          <w:rFonts w:ascii="Times New Roman" w:hAnsi="Times New Roman" w:cs="Times New Roman"/>
          <w:sz w:val="22"/>
          <w:szCs w:val="22"/>
          <w:lang w:val="ru-RU"/>
        </w:rPr>
        <w:t>»</w:t>
      </w:r>
      <w:r w:rsidR="00194D63" w:rsidRPr="00236C52">
        <w:rPr>
          <w:rFonts w:ascii="Times New Roman" w:hAnsi="Times New Roman" w:cs="Times New Roman"/>
          <w:sz w:val="22"/>
          <w:szCs w:val="22"/>
          <w:lang w:val="ru-RU"/>
        </w:rPr>
        <w:t xml:space="preserve">, </w:t>
      </w:r>
      <w:r w:rsidR="00D6779E" w:rsidRPr="00236C52">
        <w:rPr>
          <w:rFonts w:ascii="Times New Roman" w:hAnsi="Times New Roman" w:cs="Times New Roman"/>
          <w:sz w:val="22"/>
          <w:szCs w:val="22"/>
          <w:lang w:val="ru-RU"/>
        </w:rPr>
        <w:t>«</w:t>
      </w:r>
      <w:r w:rsidR="00194D63" w:rsidRPr="00236C52">
        <w:rPr>
          <w:rFonts w:ascii="Times New Roman" w:hAnsi="Times New Roman" w:cs="Times New Roman"/>
          <w:sz w:val="22"/>
          <w:szCs w:val="22"/>
          <w:lang w:val="ru-RU"/>
        </w:rPr>
        <w:t>разговорные тексты</w:t>
      </w:r>
      <w:r w:rsidR="00D6779E" w:rsidRPr="00236C52">
        <w:rPr>
          <w:rFonts w:ascii="Times New Roman" w:hAnsi="Times New Roman" w:cs="Times New Roman"/>
          <w:sz w:val="22"/>
          <w:szCs w:val="22"/>
          <w:lang w:val="ru-RU"/>
        </w:rPr>
        <w:t>»</w:t>
      </w:r>
      <w:r w:rsidR="00194D63" w:rsidRPr="00236C52">
        <w:rPr>
          <w:rFonts w:ascii="Times New Roman" w:hAnsi="Times New Roman" w:cs="Times New Roman"/>
          <w:sz w:val="22"/>
          <w:szCs w:val="22"/>
          <w:lang w:val="ru-RU"/>
        </w:rPr>
        <w:t xml:space="preserve"> </w:t>
      </w:r>
      <w:r w:rsidR="00D6779E" w:rsidRPr="00236C52">
        <w:rPr>
          <w:rFonts w:ascii="Times New Roman" w:hAnsi="Times New Roman" w:cs="Times New Roman"/>
          <w:sz w:val="22"/>
          <w:szCs w:val="22"/>
          <w:lang w:val="ru-RU"/>
        </w:rPr>
        <w:t xml:space="preserve">в британском корпусе </w:t>
      </w:r>
      <w:r w:rsidR="00194D63" w:rsidRPr="00236C52">
        <w:rPr>
          <w:rFonts w:ascii="Times New Roman" w:hAnsi="Times New Roman" w:cs="Times New Roman"/>
          <w:sz w:val="22"/>
          <w:szCs w:val="22"/>
          <w:lang w:val="ru-RU"/>
        </w:rPr>
        <w:t xml:space="preserve">или </w:t>
      </w:r>
      <w:r w:rsidR="00D6779E" w:rsidRPr="00236C52">
        <w:rPr>
          <w:rFonts w:ascii="Times New Roman" w:hAnsi="Times New Roman" w:cs="Times New Roman"/>
          <w:sz w:val="22"/>
          <w:szCs w:val="22"/>
          <w:lang w:val="ru-RU"/>
        </w:rPr>
        <w:t>«</w:t>
      </w:r>
      <w:r w:rsidR="00194D63" w:rsidRPr="00236C52">
        <w:rPr>
          <w:rFonts w:ascii="Times New Roman" w:hAnsi="Times New Roman" w:cs="Times New Roman"/>
          <w:sz w:val="22"/>
          <w:szCs w:val="22"/>
          <w:lang w:val="ru-RU"/>
        </w:rPr>
        <w:t>художественная литература</w:t>
      </w:r>
      <w:r w:rsidR="00D6779E" w:rsidRPr="00236C52">
        <w:rPr>
          <w:rFonts w:ascii="Times New Roman" w:hAnsi="Times New Roman" w:cs="Times New Roman"/>
          <w:sz w:val="22"/>
          <w:szCs w:val="22"/>
          <w:lang w:val="ru-RU"/>
        </w:rPr>
        <w:t>»</w:t>
      </w:r>
      <w:r w:rsidR="00194D63" w:rsidRPr="00236C52">
        <w:rPr>
          <w:rFonts w:ascii="Times New Roman" w:hAnsi="Times New Roman" w:cs="Times New Roman"/>
          <w:sz w:val="22"/>
          <w:szCs w:val="22"/>
          <w:lang w:val="ru-RU"/>
        </w:rPr>
        <w:t xml:space="preserve">, </w:t>
      </w:r>
      <w:r w:rsidR="00D6779E" w:rsidRPr="00236C52">
        <w:rPr>
          <w:rFonts w:ascii="Times New Roman" w:hAnsi="Times New Roman" w:cs="Times New Roman"/>
          <w:sz w:val="22"/>
          <w:szCs w:val="22"/>
          <w:lang w:val="ru-RU"/>
        </w:rPr>
        <w:t>«</w:t>
      </w:r>
      <w:r w:rsidR="00194D63" w:rsidRPr="00236C52">
        <w:rPr>
          <w:rFonts w:ascii="Times New Roman" w:hAnsi="Times New Roman" w:cs="Times New Roman"/>
          <w:sz w:val="22"/>
          <w:szCs w:val="22"/>
          <w:lang w:val="ru-RU"/>
        </w:rPr>
        <w:t>журналистика</w:t>
      </w:r>
      <w:r w:rsidR="00D6779E" w:rsidRPr="00236C52">
        <w:rPr>
          <w:rFonts w:ascii="Times New Roman" w:hAnsi="Times New Roman" w:cs="Times New Roman"/>
          <w:sz w:val="22"/>
          <w:szCs w:val="22"/>
          <w:lang w:val="ru-RU"/>
        </w:rPr>
        <w:t>»</w:t>
      </w:r>
      <w:r w:rsidR="00194D63" w:rsidRPr="00236C52">
        <w:rPr>
          <w:rFonts w:ascii="Times New Roman" w:hAnsi="Times New Roman" w:cs="Times New Roman"/>
          <w:sz w:val="22"/>
          <w:szCs w:val="22"/>
          <w:lang w:val="ru-RU"/>
        </w:rPr>
        <w:t xml:space="preserve">, </w:t>
      </w:r>
      <w:r w:rsidR="00D6779E" w:rsidRPr="00236C52">
        <w:rPr>
          <w:rFonts w:ascii="Times New Roman" w:hAnsi="Times New Roman" w:cs="Times New Roman"/>
          <w:sz w:val="22"/>
          <w:szCs w:val="22"/>
          <w:lang w:val="ru-RU"/>
        </w:rPr>
        <w:t>«научные»</w:t>
      </w:r>
      <w:r w:rsidR="00194D63" w:rsidRPr="00236C52">
        <w:rPr>
          <w:rFonts w:ascii="Times New Roman" w:hAnsi="Times New Roman" w:cs="Times New Roman"/>
          <w:sz w:val="22"/>
          <w:szCs w:val="22"/>
          <w:lang w:val="ru-RU"/>
        </w:rPr>
        <w:t xml:space="preserve"> </w:t>
      </w:r>
      <w:r w:rsidR="00D6779E" w:rsidRPr="00236C52">
        <w:rPr>
          <w:rFonts w:ascii="Times New Roman" w:hAnsi="Times New Roman" w:cs="Times New Roman"/>
          <w:sz w:val="22"/>
          <w:szCs w:val="22"/>
          <w:lang w:val="ru-RU"/>
        </w:rPr>
        <w:t>и «административные тексты» в чешском корпусе).</w:t>
      </w:r>
      <w:r w:rsidR="00194D63" w:rsidRPr="00236C52">
        <w:rPr>
          <w:rFonts w:ascii="Times New Roman" w:hAnsi="Times New Roman" w:cs="Times New Roman"/>
          <w:sz w:val="22"/>
          <w:szCs w:val="22"/>
          <w:lang w:val="ru-RU"/>
        </w:rPr>
        <w:t xml:space="preserve"> </w:t>
      </w:r>
      <w:r w:rsidR="0009052D" w:rsidRPr="00236C52">
        <w:rPr>
          <w:rFonts w:ascii="Times New Roman" w:hAnsi="Times New Roman" w:cs="Times New Roman"/>
          <w:sz w:val="22"/>
          <w:szCs w:val="22"/>
          <w:lang w:val="ru-RU"/>
        </w:rPr>
        <w:t>Результаты распределения текстов по речевым сферам в статике представлены в таблице</w:t>
      </w:r>
      <w:r w:rsidR="0009052D" w:rsidRPr="00236C52">
        <w:rPr>
          <w:rFonts w:ascii="Times New Roman" w:hAnsi="Times New Roman" w:cs="Times New Roman"/>
          <w:sz w:val="22"/>
          <w:szCs w:val="22"/>
        </w:rPr>
        <w:t> </w:t>
      </w:r>
      <w:r w:rsidR="0009052D" w:rsidRPr="00236C52">
        <w:rPr>
          <w:rFonts w:ascii="Times New Roman" w:hAnsi="Times New Roman" w:cs="Times New Roman"/>
          <w:sz w:val="22"/>
          <w:szCs w:val="22"/>
          <w:lang w:val="ru-RU"/>
        </w:rPr>
        <w:t xml:space="preserve">1. </w:t>
      </w:r>
    </w:p>
    <w:p w:rsidR="0009052D" w:rsidRPr="00236C52" w:rsidRDefault="0009052D" w:rsidP="003B1E04">
      <w:pPr>
        <w:spacing w:before="120" w:after="120" w:line="264" w:lineRule="exact"/>
        <w:ind w:firstLine="0"/>
        <w:jc w:val="center"/>
        <w:rPr>
          <w:rFonts w:ascii="Times New Roman" w:hAnsi="Times New Roman" w:cs="Times New Roman"/>
          <w:sz w:val="22"/>
          <w:szCs w:val="22"/>
          <w:lang w:val="ru-RU"/>
        </w:rPr>
      </w:pPr>
      <w:r w:rsidRPr="00236C52">
        <w:rPr>
          <w:rFonts w:ascii="Times New Roman" w:hAnsi="Times New Roman" w:cs="Times New Roman"/>
          <w:i/>
          <w:sz w:val="22"/>
          <w:szCs w:val="22"/>
          <w:lang w:val="ru-RU"/>
        </w:rPr>
        <w:t>Таблица 1</w:t>
      </w:r>
      <w:r w:rsidRPr="00236C52">
        <w:rPr>
          <w:rFonts w:ascii="Times New Roman" w:hAnsi="Times New Roman" w:cs="Times New Roman"/>
          <w:sz w:val="22"/>
          <w:szCs w:val="22"/>
          <w:lang w:val="ru-RU"/>
        </w:rPr>
        <w:t>. Распределение текстов по сферам функционирования</w:t>
      </w:r>
    </w:p>
    <w:tbl>
      <w:tblPr>
        <w:tblW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1701"/>
        <w:gridCol w:w="1417"/>
      </w:tblGrid>
      <w:tr w:rsidR="0009052D" w:rsidRPr="00236C52" w:rsidTr="001017B4">
        <w:trPr>
          <w:trHeight w:val="300"/>
        </w:trPr>
        <w:tc>
          <w:tcPr>
            <w:tcW w:w="3227" w:type="dxa"/>
          </w:tcPr>
          <w:p w:rsidR="0009052D" w:rsidRPr="00236C52" w:rsidRDefault="0009052D" w:rsidP="00D6779E">
            <w:pPr>
              <w:spacing w:after="0" w:line="264" w:lineRule="exact"/>
              <w:ind w:firstLine="0"/>
              <w:jc w:val="left"/>
              <w:rPr>
                <w:rFonts w:ascii="Times New Roman" w:hAnsi="Times New Roman" w:cs="Times New Roman"/>
                <w:color w:val="000000"/>
                <w:sz w:val="22"/>
                <w:szCs w:val="22"/>
              </w:rPr>
            </w:pPr>
            <w:r w:rsidRPr="00236C52">
              <w:rPr>
                <w:rFonts w:ascii="Times New Roman" w:hAnsi="Times New Roman" w:cs="Times New Roman"/>
                <w:b/>
                <w:sz w:val="22"/>
                <w:szCs w:val="22"/>
              </w:rPr>
              <w:t>Сфера функционирования</w:t>
            </w:r>
          </w:p>
        </w:tc>
        <w:tc>
          <w:tcPr>
            <w:tcW w:w="1701" w:type="dxa"/>
          </w:tcPr>
          <w:p w:rsidR="0009052D" w:rsidRPr="00236C52" w:rsidRDefault="0009052D" w:rsidP="00192B4D">
            <w:pPr>
              <w:spacing w:after="0" w:line="264" w:lineRule="exact"/>
              <w:ind w:firstLine="0"/>
              <w:jc w:val="left"/>
              <w:rPr>
                <w:rFonts w:ascii="Times New Roman" w:hAnsi="Times New Roman" w:cs="Times New Roman"/>
                <w:b/>
                <w:color w:val="000000"/>
                <w:sz w:val="22"/>
                <w:szCs w:val="22"/>
              </w:rPr>
            </w:pPr>
            <w:r w:rsidRPr="00236C52">
              <w:rPr>
                <w:rFonts w:ascii="Times New Roman" w:hAnsi="Times New Roman" w:cs="Times New Roman"/>
                <w:b/>
                <w:color w:val="000000"/>
                <w:sz w:val="22"/>
                <w:szCs w:val="22"/>
              </w:rPr>
              <w:t>Кол-во словоупотр</w:t>
            </w:r>
          </w:p>
        </w:tc>
        <w:tc>
          <w:tcPr>
            <w:tcW w:w="1417" w:type="dxa"/>
          </w:tcPr>
          <w:p w:rsidR="0009052D" w:rsidRPr="00236C52" w:rsidRDefault="0009052D" w:rsidP="00D6779E">
            <w:pPr>
              <w:spacing w:after="0" w:line="264" w:lineRule="exact"/>
              <w:ind w:firstLine="0"/>
              <w:jc w:val="left"/>
              <w:rPr>
                <w:rFonts w:ascii="Times New Roman" w:hAnsi="Times New Roman" w:cs="Times New Roman"/>
                <w:b/>
                <w:color w:val="000000"/>
                <w:sz w:val="22"/>
                <w:szCs w:val="22"/>
              </w:rPr>
            </w:pPr>
            <w:r w:rsidRPr="00236C52">
              <w:rPr>
                <w:rFonts w:ascii="Times New Roman" w:hAnsi="Times New Roman" w:cs="Times New Roman"/>
                <w:b/>
                <w:color w:val="000000"/>
                <w:sz w:val="22"/>
                <w:szCs w:val="22"/>
              </w:rPr>
              <w:t>Доля в %</w:t>
            </w:r>
          </w:p>
        </w:tc>
      </w:tr>
      <w:tr w:rsidR="00D6779E" w:rsidRPr="00236C52" w:rsidTr="001017B4">
        <w:trPr>
          <w:trHeight w:val="300"/>
        </w:trPr>
        <w:tc>
          <w:tcPr>
            <w:tcW w:w="3227" w:type="dxa"/>
          </w:tcPr>
          <w:p w:rsidR="00D6779E" w:rsidRPr="00236C52" w:rsidRDefault="00192B4D" w:rsidP="00ED77BF">
            <w:pPr>
              <w:spacing w:after="0" w:line="264" w:lineRule="exact"/>
              <w:ind w:firstLine="0"/>
              <w:rPr>
                <w:rFonts w:ascii="Times New Roman" w:hAnsi="Times New Roman" w:cs="Times New Roman"/>
                <w:color w:val="000000"/>
                <w:sz w:val="22"/>
                <w:szCs w:val="22"/>
              </w:rPr>
            </w:pPr>
            <w:r w:rsidRPr="00236C52">
              <w:rPr>
                <w:rFonts w:ascii="Times New Roman" w:hAnsi="Times New Roman" w:cs="Times New Roman"/>
                <w:color w:val="000000"/>
                <w:sz w:val="22"/>
                <w:szCs w:val="22"/>
              </w:rPr>
              <w:t>Х</w:t>
            </w:r>
            <w:r w:rsidR="00D6779E" w:rsidRPr="00236C52">
              <w:rPr>
                <w:rFonts w:ascii="Times New Roman" w:hAnsi="Times New Roman" w:cs="Times New Roman"/>
                <w:color w:val="000000"/>
                <w:sz w:val="22"/>
                <w:szCs w:val="22"/>
              </w:rPr>
              <w:t>удожественная</w:t>
            </w:r>
          </w:p>
        </w:tc>
        <w:tc>
          <w:tcPr>
            <w:tcW w:w="1701" w:type="dxa"/>
          </w:tcPr>
          <w:p w:rsidR="00D6779E" w:rsidRPr="00236C52" w:rsidRDefault="00D6779E" w:rsidP="00ED77BF">
            <w:pPr>
              <w:spacing w:after="0" w:line="264" w:lineRule="exact"/>
              <w:jc w:val="right"/>
              <w:rPr>
                <w:rFonts w:ascii="Times New Roman" w:hAnsi="Times New Roman" w:cs="Times New Roman"/>
                <w:color w:val="000000"/>
                <w:sz w:val="22"/>
                <w:szCs w:val="22"/>
              </w:rPr>
            </w:pPr>
            <w:r w:rsidRPr="00236C52">
              <w:rPr>
                <w:rFonts w:ascii="Times New Roman" w:hAnsi="Times New Roman" w:cs="Times New Roman"/>
                <w:color w:val="000000"/>
                <w:sz w:val="22"/>
                <w:szCs w:val="22"/>
              </w:rPr>
              <w:t>134963105</w:t>
            </w:r>
          </w:p>
        </w:tc>
        <w:tc>
          <w:tcPr>
            <w:tcW w:w="1417" w:type="dxa"/>
          </w:tcPr>
          <w:p w:rsidR="00D6779E" w:rsidRPr="00236C52" w:rsidRDefault="00D6779E" w:rsidP="00ED77BF">
            <w:pPr>
              <w:spacing w:after="0" w:line="264" w:lineRule="exact"/>
              <w:jc w:val="right"/>
              <w:rPr>
                <w:rFonts w:ascii="Times New Roman" w:hAnsi="Times New Roman" w:cs="Times New Roman"/>
                <w:color w:val="000000"/>
                <w:sz w:val="22"/>
                <w:szCs w:val="22"/>
              </w:rPr>
            </w:pPr>
            <w:r w:rsidRPr="00236C52">
              <w:rPr>
                <w:rFonts w:ascii="Times New Roman" w:hAnsi="Times New Roman" w:cs="Times New Roman"/>
                <w:color w:val="000000"/>
                <w:sz w:val="22"/>
                <w:szCs w:val="22"/>
              </w:rPr>
              <w:t>42,75%</w:t>
            </w:r>
          </w:p>
        </w:tc>
      </w:tr>
      <w:tr w:rsidR="00D6779E" w:rsidRPr="00236C52" w:rsidTr="001017B4">
        <w:trPr>
          <w:trHeight w:val="300"/>
        </w:trPr>
        <w:tc>
          <w:tcPr>
            <w:tcW w:w="3227" w:type="dxa"/>
          </w:tcPr>
          <w:p w:rsidR="00D6779E" w:rsidRPr="00236C52" w:rsidRDefault="00192B4D" w:rsidP="00ED77BF">
            <w:pPr>
              <w:spacing w:after="0" w:line="264" w:lineRule="exact"/>
              <w:ind w:firstLine="0"/>
              <w:rPr>
                <w:rFonts w:ascii="Times New Roman" w:hAnsi="Times New Roman" w:cs="Times New Roman"/>
                <w:color w:val="000000"/>
                <w:sz w:val="22"/>
                <w:szCs w:val="22"/>
              </w:rPr>
            </w:pPr>
            <w:r w:rsidRPr="00236C52">
              <w:rPr>
                <w:rFonts w:ascii="Times New Roman" w:hAnsi="Times New Roman" w:cs="Times New Roman"/>
                <w:color w:val="000000"/>
                <w:sz w:val="22"/>
                <w:szCs w:val="22"/>
              </w:rPr>
              <w:t>Публицистика</w:t>
            </w:r>
          </w:p>
        </w:tc>
        <w:tc>
          <w:tcPr>
            <w:tcW w:w="1701" w:type="dxa"/>
          </w:tcPr>
          <w:p w:rsidR="00D6779E" w:rsidRPr="00236C52" w:rsidRDefault="00D6779E" w:rsidP="00ED77BF">
            <w:pPr>
              <w:spacing w:after="0" w:line="264" w:lineRule="exact"/>
              <w:jc w:val="right"/>
              <w:rPr>
                <w:rFonts w:ascii="Times New Roman" w:hAnsi="Times New Roman" w:cs="Times New Roman"/>
                <w:color w:val="000000"/>
                <w:sz w:val="22"/>
                <w:szCs w:val="22"/>
              </w:rPr>
            </w:pPr>
            <w:r w:rsidRPr="00236C52">
              <w:rPr>
                <w:rFonts w:ascii="Times New Roman" w:hAnsi="Times New Roman" w:cs="Times New Roman"/>
                <w:color w:val="000000"/>
                <w:sz w:val="22"/>
                <w:szCs w:val="22"/>
              </w:rPr>
              <w:t>123213170</w:t>
            </w:r>
          </w:p>
        </w:tc>
        <w:tc>
          <w:tcPr>
            <w:tcW w:w="1417" w:type="dxa"/>
          </w:tcPr>
          <w:p w:rsidR="00D6779E" w:rsidRPr="00236C52" w:rsidRDefault="00D6779E" w:rsidP="00ED77BF">
            <w:pPr>
              <w:spacing w:after="0" w:line="264" w:lineRule="exact"/>
              <w:jc w:val="right"/>
              <w:rPr>
                <w:rFonts w:ascii="Times New Roman" w:hAnsi="Times New Roman" w:cs="Times New Roman"/>
                <w:color w:val="000000"/>
                <w:sz w:val="22"/>
                <w:szCs w:val="22"/>
              </w:rPr>
            </w:pPr>
            <w:r w:rsidRPr="00236C52">
              <w:rPr>
                <w:rFonts w:ascii="Times New Roman" w:hAnsi="Times New Roman" w:cs="Times New Roman"/>
                <w:color w:val="000000"/>
                <w:sz w:val="22"/>
                <w:szCs w:val="22"/>
              </w:rPr>
              <w:t>39,03%</w:t>
            </w:r>
          </w:p>
        </w:tc>
      </w:tr>
      <w:tr w:rsidR="00D6779E" w:rsidRPr="00236C52" w:rsidTr="001017B4">
        <w:trPr>
          <w:trHeight w:val="300"/>
        </w:trPr>
        <w:tc>
          <w:tcPr>
            <w:tcW w:w="3227" w:type="dxa"/>
          </w:tcPr>
          <w:p w:rsidR="00D6779E" w:rsidRPr="00236C52" w:rsidRDefault="00192B4D" w:rsidP="00ED77BF">
            <w:pPr>
              <w:spacing w:after="0" w:line="264" w:lineRule="exact"/>
              <w:ind w:firstLine="0"/>
              <w:rPr>
                <w:rFonts w:ascii="Times New Roman" w:hAnsi="Times New Roman" w:cs="Times New Roman"/>
                <w:color w:val="000000"/>
                <w:sz w:val="22"/>
                <w:szCs w:val="22"/>
              </w:rPr>
            </w:pPr>
            <w:r w:rsidRPr="00236C52">
              <w:rPr>
                <w:rFonts w:ascii="Times New Roman" w:hAnsi="Times New Roman" w:cs="Times New Roman"/>
                <w:color w:val="000000"/>
                <w:sz w:val="22"/>
                <w:szCs w:val="22"/>
              </w:rPr>
              <w:t>Учебно-</w:t>
            </w:r>
            <w:r w:rsidR="00D6779E" w:rsidRPr="00236C52">
              <w:rPr>
                <w:rFonts w:ascii="Times New Roman" w:hAnsi="Times New Roman" w:cs="Times New Roman"/>
                <w:color w:val="000000"/>
                <w:sz w:val="22"/>
                <w:szCs w:val="22"/>
              </w:rPr>
              <w:t>научная</w:t>
            </w:r>
          </w:p>
        </w:tc>
        <w:tc>
          <w:tcPr>
            <w:tcW w:w="1701" w:type="dxa"/>
          </w:tcPr>
          <w:p w:rsidR="00D6779E" w:rsidRPr="00236C52" w:rsidRDefault="00D6779E" w:rsidP="00ED77BF">
            <w:pPr>
              <w:spacing w:after="0" w:line="264" w:lineRule="exact"/>
              <w:jc w:val="right"/>
              <w:rPr>
                <w:rFonts w:ascii="Times New Roman" w:hAnsi="Times New Roman" w:cs="Times New Roman"/>
                <w:color w:val="000000"/>
                <w:sz w:val="22"/>
                <w:szCs w:val="22"/>
              </w:rPr>
            </w:pPr>
            <w:r w:rsidRPr="00236C52">
              <w:rPr>
                <w:rFonts w:ascii="Times New Roman" w:hAnsi="Times New Roman" w:cs="Times New Roman"/>
                <w:color w:val="000000"/>
                <w:sz w:val="22"/>
                <w:szCs w:val="22"/>
              </w:rPr>
              <w:t>34956396</w:t>
            </w:r>
          </w:p>
        </w:tc>
        <w:tc>
          <w:tcPr>
            <w:tcW w:w="1417" w:type="dxa"/>
          </w:tcPr>
          <w:p w:rsidR="00D6779E" w:rsidRPr="00236C52" w:rsidRDefault="00D6779E" w:rsidP="00ED77BF">
            <w:pPr>
              <w:spacing w:after="0" w:line="264" w:lineRule="exact"/>
              <w:jc w:val="right"/>
              <w:rPr>
                <w:rFonts w:ascii="Times New Roman" w:hAnsi="Times New Roman" w:cs="Times New Roman"/>
                <w:color w:val="000000"/>
                <w:sz w:val="22"/>
                <w:szCs w:val="22"/>
              </w:rPr>
            </w:pPr>
            <w:r w:rsidRPr="00236C52">
              <w:rPr>
                <w:rFonts w:ascii="Times New Roman" w:hAnsi="Times New Roman" w:cs="Times New Roman"/>
                <w:color w:val="000000"/>
                <w:sz w:val="22"/>
                <w:szCs w:val="22"/>
              </w:rPr>
              <w:t>11,07%</w:t>
            </w:r>
          </w:p>
        </w:tc>
      </w:tr>
      <w:tr w:rsidR="00D6779E" w:rsidRPr="00236C52" w:rsidTr="001017B4">
        <w:trPr>
          <w:trHeight w:val="300"/>
        </w:trPr>
        <w:tc>
          <w:tcPr>
            <w:tcW w:w="3227" w:type="dxa"/>
          </w:tcPr>
          <w:p w:rsidR="00D6779E" w:rsidRPr="00236C52" w:rsidRDefault="00192B4D" w:rsidP="00ED77BF">
            <w:pPr>
              <w:spacing w:after="0" w:line="264" w:lineRule="exact"/>
              <w:ind w:firstLine="0"/>
              <w:rPr>
                <w:rFonts w:ascii="Times New Roman" w:hAnsi="Times New Roman" w:cs="Times New Roman"/>
                <w:color w:val="000000"/>
                <w:sz w:val="22"/>
                <w:szCs w:val="22"/>
              </w:rPr>
            </w:pPr>
            <w:r w:rsidRPr="00236C52">
              <w:rPr>
                <w:rFonts w:ascii="Times New Roman" w:hAnsi="Times New Roman" w:cs="Times New Roman"/>
                <w:color w:val="000000"/>
                <w:sz w:val="22"/>
                <w:szCs w:val="22"/>
              </w:rPr>
              <w:t>Официально</w:t>
            </w:r>
            <w:r w:rsidR="00D6779E" w:rsidRPr="00236C52">
              <w:rPr>
                <w:rFonts w:ascii="Times New Roman" w:hAnsi="Times New Roman" w:cs="Times New Roman"/>
                <w:color w:val="000000"/>
                <w:sz w:val="22"/>
                <w:szCs w:val="22"/>
              </w:rPr>
              <w:t>-деловая</w:t>
            </w:r>
          </w:p>
        </w:tc>
        <w:tc>
          <w:tcPr>
            <w:tcW w:w="1701" w:type="dxa"/>
          </w:tcPr>
          <w:p w:rsidR="00D6779E" w:rsidRPr="00236C52" w:rsidRDefault="00D6779E" w:rsidP="00ED77BF">
            <w:pPr>
              <w:spacing w:after="0" w:line="264" w:lineRule="exact"/>
              <w:jc w:val="right"/>
              <w:rPr>
                <w:rFonts w:ascii="Times New Roman" w:hAnsi="Times New Roman" w:cs="Times New Roman"/>
                <w:color w:val="000000"/>
                <w:sz w:val="22"/>
                <w:szCs w:val="22"/>
              </w:rPr>
            </w:pPr>
            <w:r w:rsidRPr="00236C52">
              <w:rPr>
                <w:rFonts w:ascii="Times New Roman" w:hAnsi="Times New Roman" w:cs="Times New Roman"/>
                <w:color w:val="000000"/>
                <w:sz w:val="22"/>
                <w:szCs w:val="22"/>
              </w:rPr>
              <w:t>4653591</w:t>
            </w:r>
          </w:p>
        </w:tc>
        <w:tc>
          <w:tcPr>
            <w:tcW w:w="1417" w:type="dxa"/>
          </w:tcPr>
          <w:p w:rsidR="00D6779E" w:rsidRPr="00236C52" w:rsidRDefault="00D6779E" w:rsidP="00ED77BF">
            <w:pPr>
              <w:spacing w:after="0" w:line="264" w:lineRule="exact"/>
              <w:jc w:val="right"/>
              <w:rPr>
                <w:rFonts w:ascii="Times New Roman" w:hAnsi="Times New Roman" w:cs="Times New Roman"/>
                <w:color w:val="000000"/>
                <w:sz w:val="22"/>
                <w:szCs w:val="22"/>
              </w:rPr>
            </w:pPr>
            <w:r w:rsidRPr="00236C52">
              <w:rPr>
                <w:rFonts w:ascii="Times New Roman" w:hAnsi="Times New Roman" w:cs="Times New Roman"/>
                <w:color w:val="000000"/>
                <w:sz w:val="22"/>
                <w:szCs w:val="22"/>
              </w:rPr>
              <w:t>1,47%</w:t>
            </w:r>
          </w:p>
        </w:tc>
      </w:tr>
      <w:tr w:rsidR="00D6779E" w:rsidRPr="00236C52" w:rsidTr="001017B4">
        <w:trPr>
          <w:trHeight w:val="300"/>
        </w:trPr>
        <w:tc>
          <w:tcPr>
            <w:tcW w:w="3227" w:type="dxa"/>
          </w:tcPr>
          <w:p w:rsidR="00D6779E" w:rsidRPr="00236C52" w:rsidRDefault="00192B4D" w:rsidP="00ED77BF">
            <w:pPr>
              <w:spacing w:after="0" w:line="264" w:lineRule="exact"/>
              <w:ind w:firstLine="0"/>
              <w:rPr>
                <w:rFonts w:ascii="Times New Roman" w:hAnsi="Times New Roman" w:cs="Times New Roman"/>
                <w:color w:val="000000"/>
                <w:sz w:val="22"/>
                <w:szCs w:val="22"/>
              </w:rPr>
            </w:pPr>
            <w:r w:rsidRPr="00236C52">
              <w:rPr>
                <w:rFonts w:ascii="Times New Roman" w:hAnsi="Times New Roman" w:cs="Times New Roman"/>
                <w:color w:val="000000"/>
                <w:sz w:val="22"/>
                <w:szCs w:val="22"/>
              </w:rPr>
              <w:t>Производственно</w:t>
            </w:r>
            <w:r w:rsidR="00D6779E" w:rsidRPr="00236C52">
              <w:rPr>
                <w:rFonts w:ascii="Times New Roman" w:hAnsi="Times New Roman" w:cs="Times New Roman"/>
                <w:color w:val="000000"/>
                <w:sz w:val="22"/>
                <w:szCs w:val="22"/>
              </w:rPr>
              <w:t>-техническая</w:t>
            </w:r>
          </w:p>
        </w:tc>
        <w:tc>
          <w:tcPr>
            <w:tcW w:w="1701" w:type="dxa"/>
          </w:tcPr>
          <w:p w:rsidR="00D6779E" w:rsidRPr="00236C52" w:rsidRDefault="00D6779E" w:rsidP="00ED77BF">
            <w:pPr>
              <w:spacing w:after="0" w:line="264" w:lineRule="exact"/>
              <w:jc w:val="right"/>
              <w:rPr>
                <w:rFonts w:ascii="Times New Roman" w:hAnsi="Times New Roman" w:cs="Times New Roman"/>
                <w:color w:val="000000"/>
                <w:sz w:val="22"/>
                <w:szCs w:val="22"/>
              </w:rPr>
            </w:pPr>
            <w:r w:rsidRPr="00236C52">
              <w:rPr>
                <w:rFonts w:ascii="Times New Roman" w:hAnsi="Times New Roman" w:cs="Times New Roman"/>
                <w:color w:val="000000"/>
                <w:sz w:val="22"/>
                <w:szCs w:val="22"/>
              </w:rPr>
              <w:t>1469354</w:t>
            </w:r>
          </w:p>
        </w:tc>
        <w:tc>
          <w:tcPr>
            <w:tcW w:w="1417" w:type="dxa"/>
          </w:tcPr>
          <w:p w:rsidR="00D6779E" w:rsidRPr="00236C52" w:rsidRDefault="00D6779E" w:rsidP="00ED77BF">
            <w:pPr>
              <w:spacing w:after="0" w:line="264" w:lineRule="exact"/>
              <w:jc w:val="right"/>
              <w:rPr>
                <w:rFonts w:ascii="Times New Roman" w:hAnsi="Times New Roman" w:cs="Times New Roman"/>
                <w:color w:val="000000"/>
                <w:sz w:val="22"/>
                <w:szCs w:val="22"/>
              </w:rPr>
            </w:pPr>
            <w:r w:rsidRPr="00236C52">
              <w:rPr>
                <w:rFonts w:ascii="Times New Roman" w:hAnsi="Times New Roman" w:cs="Times New Roman"/>
                <w:color w:val="000000"/>
                <w:sz w:val="22"/>
                <w:szCs w:val="22"/>
              </w:rPr>
              <w:t>0,47%</w:t>
            </w:r>
          </w:p>
        </w:tc>
      </w:tr>
      <w:tr w:rsidR="00D6779E" w:rsidRPr="00236C52" w:rsidTr="001017B4">
        <w:trPr>
          <w:trHeight w:val="300"/>
        </w:trPr>
        <w:tc>
          <w:tcPr>
            <w:tcW w:w="3227" w:type="dxa"/>
          </w:tcPr>
          <w:p w:rsidR="00D6779E" w:rsidRPr="00236C52" w:rsidRDefault="00192B4D" w:rsidP="00ED77BF">
            <w:pPr>
              <w:spacing w:after="0" w:line="264" w:lineRule="exact"/>
              <w:ind w:firstLine="0"/>
              <w:rPr>
                <w:rFonts w:ascii="Times New Roman" w:hAnsi="Times New Roman" w:cs="Times New Roman"/>
                <w:color w:val="000000"/>
                <w:sz w:val="22"/>
                <w:szCs w:val="22"/>
              </w:rPr>
            </w:pPr>
            <w:r w:rsidRPr="00236C52">
              <w:rPr>
                <w:rFonts w:ascii="Times New Roman" w:hAnsi="Times New Roman" w:cs="Times New Roman"/>
                <w:color w:val="000000"/>
                <w:sz w:val="22"/>
                <w:szCs w:val="22"/>
              </w:rPr>
              <w:t>Церковно</w:t>
            </w:r>
            <w:r w:rsidR="00D6779E" w:rsidRPr="00236C52">
              <w:rPr>
                <w:rFonts w:ascii="Times New Roman" w:hAnsi="Times New Roman" w:cs="Times New Roman"/>
                <w:color w:val="000000"/>
                <w:sz w:val="22"/>
                <w:szCs w:val="22"/>
              </w:rPr>
              <w:t>-богословская</w:t>
            </w:r>
          </w:p>
        </w:tc>
        <w:tc>
          <w:tcPr>
            <w:tcW w:w="1701" w:type="dxa"/>
          </w:tcPr>
          <w:p w:rsidR="00D6779E" w:rsidRPr="00236C52" w:rsidRDefault="00D6779E" w:rsidP="00ED77BF">
            <w:pPr>
              <w:spacing w:after="0" w:line="264" w:lineRule="exact"/>
              <w:jc w:val="right"/>
              <w:rPr>
                <w:rFonts w:ascii="Times New Roman" w:hAnsi="Times New Roman" w:cs="Times New Roman"/>
                <w:color w:val="000000"/>
                <w:sz w:val="22"/>
                <w:szCs w:val="22"/>
              </w:rPr>
            </w:pPr>
            <w:r w:rsidRPr="00236C52">
              <w:rPr>
                <w:rFonts w:ascii="Times New Roman" w:hAnsi="Times New Roman" w:cs="Times New Roman"/>
                <w:color w:val="000000"/>
                <w:sz w:val="22"/>
                <w:szCs w:val="22"/>
              </w:rPr>
              <w:t>4282472</w:t>
            </w:r>
          </w:p>
        </w:tc>
        <w:tc>
          <w:tcPr>
            <w:tcW w:w="1417" w:type="dxa"/>
          </w:tcPr>
          <w:p w:rsidR="00D6779E" w:rsidRPr="00236C52" w:rsidRDefault="00D6779E" w:rsidP="00ED77BF">
            <w:pPr>
              <w:spacing w:after="0" w:line="264" w:lineRule="exact"/>
              <w:jc w:val="right"/>
              <w:rPr>
                <w:rFonts w:ascii="Times New Roman" w:hAnsi="Times New Roman" w:cs="Times New Roman"/>
                <w:color w:val="000000"/>
                <w:sz w:val="22"/>
                <w:szCs w:val="22"/>
              </w:rPr>
            </w:pPr>
            <w:r w:rsidRPr="00236C52">
              <w:rPr>
                <w:rFonts w:ascii="Times New Roman" w:hAnsi="Times New Roman" w:cs="Times New Roman"/>
                <w:color w:val="000000"/>
                <w:sz w:val="22"/>
                <w:szCs w:val="22"/>
              </w:rPr>
              <w:t>1,36%</w:t>
            </w:r>
          </w:p>
        </w:tc>
      </w:tr>
      <w:tr w:rsidR="00F9011F" w:rsidRPr="00236C52" w:rsidTr="001017B4">
        <w:trPr>
          <w:trHeight w:val="300"/>
        </w:trPr>
        <w:tc>
          <w:tcPr>
            <w:tcW w:w="3227" w:type="dxa"/>
          </w:tcPr>
          <w:p w:rsidR="00F9011F" w:rsidRPr="00236C52" w:rsidRDefault="00192B4D" w:rsidP="00ED77BF">
            <w:pPr>
              <w:spacing w:after="0" w:line="264" w:lineRule="exact"/>
              <w:ind w:firstLine="0"/>
              <w:rPr>
                <w:rFonts w:ascii="Times New Roman" w:hAnsi="Times New Roman" w:cs="Times New Roman"/>
                <w:color w:val="000000"/>
                <w:sz w:val="22"/>
                <w:szCs w:val="22"/>
              </w:rPr>
            </w:pPr>
            <w:r w:rsidRPr="00236C52">
              <w:rPr>
                <w:rFonts w:ascii="Times New Roman" w:hAnsi="Times New Roman" w:cs="Times New Roman"/>
                <w:color w:val="000000"/>
                <w:sz w:val="22"/>
                <w:szCs w:val="22"/>
              </w:rPr>
              <w:t>Реклама</w:t>
            </w:r>
          </w:p>
        </w:tc>
        <w:tc>
          <w:tcPr>
            <w:tcW w:w="1701" w:type="dxa"/>
          </w:tcPr>
          <w:p w:rsidR="00F9011F" w:rsidRPr="00236C52" w:rsidRDefault="00F9011F" w:rsidP="00ED77BF">
            <w:pPr>
              <w:spacing w:after="0" w:line="264" w:lineRule="exact"/>
              <w:jc w:val="right"/>
              <w:rPr>
                <w:rFonts w:ascii="Times New Roman" w:hAnsi="Times New Roman" w:cs="Times New Roman"/>
                <w:color w:val="000000"/>
                <w:sz w:val="22"/>
                <w:szCs w:val="22"/>
              </w:rPr>
            </w:pPr>
            <w:r w:rsidRPr="00236C52">
              <w:rPr>
                <w:rFonts w:ascii="Times New Roman" w:hAnsi="Times New Roman" w:cs="Times New Roman"/>
                <w:color w:val="000000"/>
                <w:sz w:val="22"/>
                <w:szCs w:val="22"/>
              </w:rPr>
              <w:t>713666</w:t>
            </w:r>
          </w:p>
        </w:tc>
        <w:tc>
          <w:tcPr>
            <w:tcW w:w="1417" w:type="dxa"/>
          </w:tcPr>
          <w:p w:rsidR="00F9011F" w:rsidRPr="00236C52" w:rsidRDefault="00F9011F" w:rsidP="00ED77BF">
            <w:pPr>
              <w:spacing w:after="0" w:line="264" w:lineRule="exact"/>
              <w:jc w:val="right"/>
              <w:rPr>
                <w:rFonts w:ascii="Times New Roman" w:hAnsi="Times New Roman" w:cs="Times New Roman"/>
                <w:color w:val="000000"/>
                <w:sz w:val="22"/>
                <w:szCs w:val="22"/>
              </w:rPr>
            </w:pPr>
            <w:r w:rsidRPr="00236C52">
              <w:rPr>
                <w:rFonts w:ascii="Times New Roman" w:hAnsi="Times New Roman" w:cs="Times New Roman"/>
                <w:color w:val="000000"/>
                <w:sz w:val="22"/>
                <w:szCs w:val="22"/>
              </w:rPr>
              <w:t>0,23%</w:t>
            </w:r>
          </w:p>
        </w:tc>
      </w:tr>
      <w:tr w:rsidR="00D6779E" w:rsidRPr="00236C52" w:rsidTr="001017B4">
        <w:trPr>
          <w:trHeight w:val="300"/>
        </w:trPr>
        <w:tc>
          <w:tcPr>
            <w:tcW w:w="3227" w:type="dxa"/>
          </w:tcPr>
          <w:p w:rsidR="00D6779E" w:rsidRPr="00236C52" w:rsidRDefault="00192B4D" w:rsidP="00ED77BF">
            <w:pPr>
              <w:spacing w:after="0" w:line="264" w:lineRule="exact"/>
              <w:ind w:firstLine="0"/>
              <w:rPr>
                <w:rFonts w:ascii="Times New Roman" w:hAnsi="Times New Roman" w:cs="Times New Roman"/>
                <w:color w:val="000000"/>
                <w:sz w:val="22"/>
                <w:szCs w:val="22"/>
              </w:rPr>
            </w:pPr>
            <w:r w:rsidRPr="00236C52">
              <w:rPr>
                <w:rFonts w:ascii="Times New Roman" w:hAnsi="Times New Roman" w:cs="Times New Roman"/>
                <w:color w:val="000000"/>
                <w:sz w:val="22"/>
                <w:szCs w:val="22"/>
              </w:rPr>
              <w:t>Бытовая</w:t>
            </w:r>
          </w:p>
        </w:tc>
        <w:tc>
          <w:tcPr>
            <w:tcW w:w="1701" w:type="dxa"/>
          </w:tcPr>
          <w:p w:rsidR="00D6779E" w:rsidRPr="00236C52" w:rsidRDefault="00D6779E" w:rsidP="00ED77BF">
            <w:pPr>
              <w:spacing w:after="0" w:line="264" w:lineRule="exact"/>
              <w:jc w:val="right"/>
              <w:rPr>
                <w:rFonts w:ascii="Times New Roman" w:hAnsi="Times New Roman" w:cs="Times New Roman"/>
                <w:color w:val="000000"/>
                <w:sz w:val="22"/>
                <w:szCs w:val="22"/>
              </w:rPr>
            </w:pPr>
            <w:r w:rsidRPr="00236C52">
              <w:rPr>
                <w:rFonts w:ascii="Times New Roman" w:hAnsi="Times New Roman" w:cs="Times New Roman"/>
                <w:color w:val="000000"/>
                <w:sz w:val="22"/>
                <w:szCs w:val="22"/>
              </w:rPr>
              <w:t>10915179</w:t>
            </w:r>
          </w:p>
        </w:tc>
        <w:tc>
          <w:tcPr>
            <w:tcW w:w="1417" w:type="dxa"/>
          </w:tcPr>
          <w:p w:rsidR="00D6779E" w:rsidRPr="00236C52" w:rsidRDefault="00D6779E" w:rsidP="00ED77BF">
            <w:pPr>
              <w:spacing w:after="0" w:line="264" w:lineRule="exact"/>
              <w:jc w:val="right"/>
              <w:rPr>
                <w:rFonts w:ascii="Times New Roman" w:hAnsi="Times New Roman" w:cs="Times New Roman"/>
                <w:color w:val="000000"/>
                <w:sz w:val="22"/>
                <w:szCs w:val="22"/>
              </w:rPr>
            </w:pPr>
            <w:r w:rsidRPr="00236C52">
              <w:rPr>
                <w:rFonts w:ascii="Times New Roman" w:hAnsi="Times New Roman" w:cs="Times New Roman"/>
                <w:color w:val="000000"/>
                <w:sz w:val="22"/>
                <w:szCs w:val="22"/>
              </w:rPr>
              <w:t>3,46%</w:t>
            </w:r>
          </w:p>
        </w:tc>
      </w:tr>
      <w:tr w:rsidR="00D6779E" w:rsidRPr="00236C52" w:rsidTr="001017B4">
        <w:trPr>
          <w:trHeight w:val="300"/>
        </w:trPr>
        <w:tc>
          <w:tcPr>
            <w:tcW w:w="3227" w:type="dxa"/>
          </w:tcPr>
          <w:p w:rsidR="00D6779E" w:rsidRPr="00236C52" w:rsidRDefault="00192B4D" w:rsidP="00ED77BF">
            <w:pPr>
              <w:spacing w:after="0" w:line="264" w:lineRule="exact"/>
              <w:ind w:firstLine="0"/>
              <w:rPr>
                <w:rFonts w:ascii="Times New Roman" w:hAnsi="Times New Roman" w:cs="Times New Roman"/>
                <w:color w:val="000000"/>
                <w:sz w:val="22"/>
                <w:szCs w:val="22"/>
              </w:rPr>
            </w:pPr>
            <w:r w:rsidRPr="00236C52">
              <w:rPr>
                <w:rFonts w:ascii="Times New Roman" w:hAnsi="Times New Roman" w:cs="Times New Roman"/>
                <w:color w:val="000000"/>
                <w:sz w:val="22"/>
                <w:szCs w:val="22"/>
              </w:rPr>
              <w:t xml:space="preserve">Электронная </w:t>
            </w:r>
            <w:r w:rsidR="00D6779E" w:rsidRPr="00236C52">
              <w:rPr>
                <w:rFonts w:ascii="Times New Roman" w:hAnsi="Times New Roman" w:cs="Times New Roman"/>
                <w:color w:val="000000"/>
                <w:sz w:val="22"/>
                <w:szCs w:val="22"/>
              </w:rPr>
              <w:t>коммуникация</w:t>
            </w:r>
          </w:p>
        </w:tc>
        <w:tc>
          <w:tcPr>
            <w:tcW w:w="1701" w:type="dxa"/>
          </w:tcPr>
          <w:p w:rsidR="00D6779E" w:rsidRPr="00236C52" w:rsidRDefault="00D6779E" w:rsidP="00ED77BF">
            <w:pPr>
              <w:spacing w:after="0" w:line="264" w:lineRule="exact"/>
              <w:jc w:val="right"/>
              <w:rPr>
                <w:rFonts w:ascii="Times New Roman" w:hAnsi="Times New Roman" w:cs="Times New Roman"/>
                <w:color w:val="000000"/>
                <w:sz w:val="22"/>
                <w:szCs w:val="22"/>
              </w:rPr>
            </w:pPr>
            <w:r w:rsidRPr="00236C52">
              <w:rPr>
                <w:rFonts w:ascii="Times New Roman" w:hAnsi="Times New Roman" w:cs="Times New Roman"/>
                <w:color w:val="000000"/>
                <w:sz w:val="22"/>
                <w:szCs w:val="22"/>
              </w:rPr>
              <w:t>3534997</w:t>
            </w:r>
          </w:p>
        </w:tc>
        <w:tc>
          <w:tcPr>
            <w:tcW w:w="1417" w:type="dxa"/>
          </w:tcPr>
          <w:p w:rsidR="00D6779E" w:rsidRPr="00236C52" w:rsidRDefault="00D6779E" w:rsidP="00ED77BF">
            <w:pPr>
              <w:spacing w:after="0" w:line="264" w:lineRule="exact"/>
              <w:jc w:val="right"/>
              <w:rPr>
                <w:rFonts w:ascii="Times New Roman" w:hAnsi="Times New Roman" w:cs="Times New Roman"/>
                <w:color w:val="000000"/>
                <w:sz w:val="22"/>
                <w:szCs w:val="22"/>
              </w:rPr>
            </w:pPr>
            <w:r w:rsidRPr="00236C52">
              <w:rPr>
                <w:rFonts w:ascii="Times New Roman" w:hAnsi="Times New Roman" w:cs="Times New Roman"/>
                <w:color w:val="000000"/>
                <w:sz w:val="22"/>
                <w:szCs w:val="22"/>
              </w:rPr>
              <w:t>1,12%</w:t>
            </w:r>
          </w:p>
        </w:tc>
      </w:tr>
      <w:tr w:rsidR="001421E8" w:rsidRPr="00236C52" w:rsidTr="001017B4">
        <w:trPr>
          <w:trHeight w:val="300"/>
        </w:trPr>
        <w:tc>
          <w:tcPr>
            <w:tcW w:w="3227" w:type="dxa"/>
          </w:tcPr>
          <w:p w:rsidR="001421E8" w:rsidRPr="006A0EE1" w:rsidRDefault="001017B4" w:rsidP="00ED77BF">
            <w:pPr>
              <w:spacing w:after="0" w:line="264" w:lineRule="exact"/>
              <w:ind w:firstLine="0"/>
              <w:rPr>
                <w:rFonts w:ascii="Times New Roman" w:hAnsi="Times New Roman" w:cs="Times New Roman"/>
                <w:color w:val="000000"/>
                <w:sz w:val="22"/>
                <w:szCs w:val="22"/>
                <w:lang w:val="ru-RU"/>
              </w:rPr>
            </w:pPr>
            <w:r w:rsidRPr="00236C52">
              <w:rPr>
                <w:rFonts w:ascii="Times New Roman" w:hAnsi="Times New Roman" w:cs="Times New Roman"/>
                <w:color w:val="000000"/>
                <w:sz w:val="22"/>
                <w:szCs w:val="22"/>
              </w:rPr>
              <w:t>Всего</w:t>
            </w:r>
            <w:r w:rsidR="006A0EE1">
              <w:rPr>
                <w:rFonts w:ascii="Times New Roman" w:hAnsi="Times New Roman" w:cs="Times New Roman"/>
                <w:color w:val="000000"/>
                <w:sz w:val="22"/>
                <w:szCs w:val="22"/>
                <w:lang w:val="ru-RU"/>
              </w:rPr>
              <w:t xml:space="preserve"> словоформ</w:t>
            </w:r>
          </w:p>
        </w:tc>
        <w:tc>
          <w:tcPr>
            <w:tcW w:w="1701" w:type="dxa"/>
          </w:tcPr>
          <w:p w:rsidR="001421E8" w:rsidRPr="00236C52" w:rsidRDefault="001421E8" w:rsidP="00ED77BF">
            <w:pPr>
              <w:spacing w:after="0" w:line="264" w:lineRule="exact"/>
              <w:jc w:val="right"/>
              <w:rPr>
                <w:rFonts w:ascii="Times New Roman" w:hAnsi="Times New Roman" w:cs="Times New Roman"/>
                <w:color w:val="000000"/>
                <w:sz w:val="22"/>
                <w:szCs w:val="22"/>
              </w:rPr>
            </w:pPr>
            <w:r w:rsidRPr="00236C52">
              <w:rPr>
                <w:rFonts w:ascii="Times New Roman" w:hAnsi="Times New Roman" w:cs="Times New Roman"/>
                <w:color w:val="000000"/>
                <w:sz w:val="22"/>
                <w:szCs w:val="22"/>
              </w:rPr>
              <w:t>315691990</w:t>
            </w:r>
          </w:p>
        </w:tc>
        <w:tc>
          <w:tcPr>
            <w:tcW w:w="1417" w:type="dxa"/>
          </w:tcPr>
          <w:p w:rsidR="001421E8" w:rsidRPr="00236C52" w:rsidRDefault="001421E8" w:rsidP="00ED77BF">
            <w:pPr>
              <w:spacing w:after="0" w:line="264" w:lineRule="exact"/>
              <w:jc w:val="right"/>
              <w:rPr>
                <w:rFonts w:ascii="Times New Roman" w:hAnsi="Times New Roman" w:cs="Times New Roman"/>
                <w:color w:val="000000"/>
                <w:sz w:val="22"/>
                <w:szCs w:val="22"/>
              </w:rPr>
            </w:pPr>
            <w:r w:rsidRPr="00236C52">
              <w:rPr>
                <w:rFonts w:ascii="Times New Roman" w:hAnsi="Times New Roman" w:cs="Times New Roman"/>
                <w:color w:val="000000"/>
                <w:sz w:val="22"/>
                <w:szCs w:val="22"/>
              </w:rPr>
              <w:t>100.95%</w:t>
            </w:r>
          </w:p>
        </w:tc>
      </w:tr>
    </w:tbl>
    <w:p w:rsidR="00247D55" w:rsidRPr="00236C52" w:rsidRDefault="00247D55" w:rsidP="00626525">
      <w:pPr>
        <w:spacing w:after="0" w:line="264" w:lineRule="exact"/>
        <w:ind w:firstLine="454"/>
        <w:rPr>
          <w:rFonts w:ascii="Times New Roman" w:hAnsi="Times New Roman" w:cs="Times New Roman"/>
          <w:sz w:val="22"/>
          <w:szCs w:val="22"/>
          <w:lang w:val="ru-RU"/>
        </w:rPr>
      </w:pPr>
      <w:r w:rsidRPr="00236C52">
        <w:rPr>
          <w:rFonts w:ascii="Times New Roman" w:hAnsi="Times New Roman" w:cs="Times New Roman"/>
          <w:sz w:val="22"/>
          <w:szCs w:val="22"/>
          <w:lang w:val="ru-RU"/>
        </w:rPr>
        <w:lastRenderedPageBreak/>
        <w:t xml:space="preserve">Для того чтобы можно было сравнивать частотные характеристики единиц в разные периоды, необходимо, чтобы корпус сохранял примерно одинаковое соотношение текстов, относящихся к разным функциональным сферам в разные периоды. В </w:t>
      </w:r>
      <w:r w:rsidR="00BF0947" w:rsidRPr="00236C52">
        <w:rPr>
          <w:rFonts w:ascii="Times New Roman" w:hAnsi="Times New Roman" w:cs="Times New Roman"/>
          <w:sz w:val="22"/>
          <w:szCs w:val="22"/>
          <w:lang w:val="ru-RU"/>
        </w:rPr>
        <w:t>эт</w:t>
      </w:r>
      <w:r w:rsidRPr="00236C52">
        <w:rPr>
          <w:rFonts w:ascii="Times New Roman" w:hAnsi="Times New Roman" w:cs="Times New Roman"/>
          <w:sz w:val="22"/>
          <w:szCs w:val="22"/>
          <w:lang w:val="ru-RU"/>
        </w:rPr>
        <w:t xml:space="preserve">ом случае различия в частотных характеристиках языковых единиц будут иметь языковую природу, а не </w:t>
      </w:r>
      <w:r w:rsidR="00BF0947" w:rsidRPr="00236C52">
        <w:rPr>
          <w:rFonts w:ascii="Times New Roman" w:hAnsi="Times New Roman" w:cs="Times New Roman"/>
          <w:sz w:val="22"/>
          <w:szCs w:val="22"/>
          <w:lang w:val="ru-RU"/>
        </w:rPr>
        <w:t>объясняться</w:t>
      </w:r>
      <w:r w:rsidRPr="00236C52">
        <w:rPr>
          <w:rFonts w:ascii="Times New Roman" w:hAnsi="Times New Roman" w:cs="Times New Roman"/>
          <w:sz w:val="22"/>
          <w:szCs w:val="22"/>
          <w:lang w:val="ru-RU"/>
        </w:rPr>
        <w:t xml:space="preserve"> </w:t>
      </w:r>
      <w:r w:rsidR="00BF0947" w:rsidRPr="00236C52">
        <w:rPr>
          <w:rFonts w:ascii="Times New Roman" w:hAnsi="Times New Roman" w:cs="Times New Roman"/>
          <w:sz w:val="22"/>
          <w:szCs w:val="22"/>
          <w:lang w:val="ru-RU"/>
        </w:rPr>
        <w:t>несбалансированностью состава</w:t>
      </w:r>
      <w:r w:rsidRPr="00236C52">
        <w:rPr>
          <w:rFonts w:ascii="Times New Roman" w:hAnsi="Times New Roman" w:cs="Times New Roman"/>
          <w:sz w:val="22"/>
          <w:szCs w:val="22"/>
          <w:lang w:val="ru-RU"/>
        </w:rPr>
        <w:t xml:space="preserve"> корпуса.</w:t>
      </w:r>
    </w:p>
    <w:p w:rsidR="001421E8" w:rsidRPr="00236C52" w:rsidRDefault="002E7AF2" w:rsidP="00626525">
      <w:pPr>
        <w:spacing w:after="0" w:line="264" w:lineRule="exact"/>
        <w:ind w:firstLine="454"/>
        <w:rPr>
          <w:rFonts w:ascii="Times New Roman" w:hAnsi="Times New Roman" w:cs="Times New Roman"/>
          <w:sz w:val="22"/>
          <w:szCs w:val="22"/>
          <w:lang w:val="ru-RU"/>
        </w:rPr>
      </w:pPr>
      <w:r>
        <w:rPr>
          <w:rFonts w:ascii="Times New Roman" w:hAnsi="Times New Roman" w:cs="Times New Roman"/>
          <w:sz w:val="22"/>
          <w:szCs w:val="22"/>
          <w:lang w:val="ru-RU"/>
        </w:rPr>
        <w:t>Таблица</w:t>
      </w:r>
      <w:r>
        <w:rPr>
          <w:rFonts w:ascii="Times New Roman" w:hAnsi="Times New Roman" w:cs="Times New Roman"/>
          <w:sz w:val="22"/>
          <w:szCs w:val="22"/>
        </w:rPr>
        <w:t> </w:t>
      </w:r>
      <w:r w:rsidR="00BF0947" w:rsidRPr="00236C52">
        <w:rPr>
          <w:rFonts w:ascii="Times New Roman" w:hAnsi="Times New Roman" w:cs="Times New Roman"/>
          <w:sz w:val="22"/>
          <w:szCs w:val="22"/>
          <w:lang w:val="ru-RU"/>
        </w:rPr>
        <w:t>2</w:t>
      </w:r>
      <w:r w:rsidR="001421E8" w:rsidRPr="00236C52">
        <w:rPr>
          <w:rFonts w:ascii="Times New Roman" w:hAnsi="Times New Roman" w:cs="Times New Roman"/>
          <w:sz w:val="22"/>
          <w:szCs w:val="22"/>
          <w:lang w:val="ru-RU"/>
        </w:rPr>
        <w:t xml:space="preserve"> </w:t>
      </w:r>
      <w:r w:rsidR="00BF0947" w:rsidRPr="00236C52">
        <w:rPr>
          <w:rFonts w:ascii="Times New Roman" w:hAnsi="Times New Roman" w:cs="Times New Roman"/>
          <w:sz w:val="22"/>
          <w:szCs w:val="22"/>
          <w:lang w:val="ru-RU"/>
        </w:rPr>
        <w:t xml:space="preserve">объединяет две характеристики корпуса и </w:t>
      </w:r>
      <w:r w:rsidR="001421E8" w:rsidRPr="00236C52">
        <w:rPr>
          <w:rFonts w:ascii="Times New Roman" w:hAnsi="Times New Roman" w:cs="Times New Roman"/>
          <w:sz w:val="22"/>
          <w:szCs w:val="22"/>
          <w:lang w:val="ru-RU"/>
        </w:rPr>
        <w:t>представ</w:t>
      </w:r>
      <w:r w:rsidR="00BF0947" w:rsidRPr="00236C52">
        <w:rPr>
          <w:rFonts w:ascii="Times New Roman" w:hAnsi="Times New Roman" w:cs="Times New Roman"/>
          <w:sz w:val="22"/>
          <w:szCs w:val="22"/>
          <w:lang w:val="ru-RU"/>
        </w:rPr>
        <w:t>ляет распределение текстов по сферам функциониро</w:t>
      </w:r>
      <w:r w:rsidR="00AE3545" w:rsidRPr="00AE3545">
        <w:rPr>
          <w:rFonts w:ascii="Times New Roman" w:hAnsi="Times New Roman" w:cs="Times New Roman"/>
          <w:sz w:val="22"/>
          <w:szCs w:val="22"/>
          <w:lang w:val="ru-RU"/>
        </w:rPr>
        <w:softHyphen/>
      </w:r>
      <w:r w:rsidR="00BF0947" w:rsidRPr="00236C52">
        <w:rPr>
          <w:rFonts w:ascii="Times New Roman" w:hAnsi="Times New Roman" w:cs="Times New Roman"/>
          <w:sz w:val="22"/>
          <w:szCs w:val="22"/>
          <w:lang w:val="ru-RU"/>
        </w:rPr>
        <w:t xml:space="preserve">вания в динамике. Соотношение текстов </w:t>
      </w:r>
      <w:r w:rsidR="001421E8" w:rsidRPr="00236C52">
        <w:rPr>
          <w:rFonts w:ascii="Times New Roman" w:hAnsi="Times New Roman" w:cs="Times New Roman"/>
          <w:sz w:val="22"/>
          <w:szCs w:val="22"/>
          <w:lang w:val="ru-RU"/>
        </w:rPr>
        <w:t xml:space="preserve">разных функциональных сфер </w:t>
      </w:r>
      <w:r w:rsidR="00BF0947" w:rsidRPr="00236C52">
        <w:rPr>
          <w:rFonts w:ascii="Times New Roman" w:hAnsi="Times New Roman" w:cs="Times New Roman"/>
          <w:sz w:val="22"/>
          <w:szCs w:val="22"/>
          <w:lang w:val="ru-RU"/>
        </w:rPr>
        <w:t xml:space="preserve">показано </w:t>
      </w:r>
      <w:r w:rsidR="001421E8" w:rsidRPr="00236C52">
        <w:rPr>
          <w:rFonts w:ascii="Times New Roman" w:hAnsi="Times New Roman" w:cs="Times New Roman"/>
          <w:sz w:val="22"/>
          <w:szCs w:val="22"/>
          <w:lang w:val="ru-RU"/>
        </w:rPr>
        <w:t>в разные периоды</w:t>
      </w:r>
      <w:r w:rsidR="00BF0947" w:rsidRPr="00236C52">
        <w:rPr>
          <w:rFonts w:ascii="Times New Roman" w:hAnsi="Times New Roman" w:cs="Times New Roman"/>
          <w:sz w:val="22"/>
          <w:szCs w:val="22"/>
          <w:lang w:val="ru-RU"/>
        </w:rPr>
        <w:t xml:space="preserve"> – в </w:t>
      </w:r>
      <w:r w:rsidR="00BF0947" w:rsidRPr="00236C52">
        <w:rPr>
          <w:rFonts w:ascii="Times New Roman" w:hAnsi="Times New Roman" w:cs="Times New Roman"/>
          <w:sz w:val="22"/>
          <w:szCs w:val="22"/>
        </w:rPr>
        <w:t>XIX</w:t>
      </w:r>
      <w:r>
        <w:rPr>
          <w:rFonts w:ascii="Times New Roman" w:hAnsi="Times New Roman" w:cs="Times New Roman"/>
          <w:sz w:val="22"/>
          <w:szCs w:val="22"/>
        </w:rPr>
        <w:t> </w:t>
      </w:r>
      <w:r w:rsidR="00BC09B4">
        <w:rPr>
          <w:rFonts w:ascii="Times New Roman" w:hAnsi="Times New Roman" w:cs="Times New Roman"/>
          <w:sz w:val="22"/>
          <w:szCs w:val="22"/>
          <w:lang w:val="ru-RU"/>
        </w:rPr>
        <w:t>в., в 1</w:t>
      </w:r>
      <w:r w:rsidR="00BC09B4">
        <w:rPr>
          <w:rFonts w:ascii="Times New Roman" w:hAnsi="Times New Roman" w:cs="Times New Roman"/>
          <w:sz w:val="22"/>
          <w:szCs w:val="22"/>
          <w:lang w:val="ru-RU"/>
        </w:rPr>
        <w:noBreakHyphen/>
      </w:r>
      <w:r>
        <w:rPr>
          <w:rFonts w:ascii="Times New Roman" w:hAnsi="Times New Roman" w:cs="Times New Roman"/>
          <w:sz w:val="22"/>
          <w:szCs w:val="22"/>
          <w:lang w:val="ru-RU"/>
        </w:rPr>
        <w:t>й пол.</w:t>
      </w:r>
      <w:r>
        <w:rPr>
          <w:rFonts w:ascii="Times New Roman" w:hAnsi="Times New Roman" w:cs="Times New Roman"/>
          <w:sz w:val="22"/>
          <w:szCs w:val="22"/>
        </w:rPr>
        <w:t> </w:t>
      </w:r>
      <w:r w:rsidR="00BF0947" w:rsidRPr="00236C52">
        <w:rPr>
          <w:rFonts w:ascii="Times New Roman" w:hAnsi="Times New Roman" w:cs="Times New Roman"/>
          <w:sz w:val="22"/>
          <w:szCs w:val="22"/>
        </w:rPr>
        <w:t>XX</w:t>
      </w:r>
      <w:r w:rsidR="00F9011F" w:rsidRPr="00236C52">
        <w:rPr>
          <w:rFonts w:ascii="Times New Roman" w:hAnsi="Times New Roman" w:cs="Times New Roman"/>
          <w:sz w:val="22"/>
          <w:szCs w:val="22"/>
          <w:lang w:val="ru-RU"/>
        </w:rPr>
        <w:t> в., во 2-й пол.</w:t>
      </w:r>
      <w:r w:rsidR="00BF0947" w:rsidRPr="00236C52">
        <w:rPr>
          <w:rFonts w:ascii="Times New Roman" w:hAnsi="Times New Roman" w:cs="Times New Roman"/>
          <w:sz w:val="22"/>
          <w:szCs w:val="22"/>
          <w:lang w:val="ru-RU"/>
        </w:rPr>
        <w:t xml:space="preserve"> </w:t>
      </w:r>
      <w:r w:rsidR="00BF0947" w:rsidRPr="00236C52">
        <w:rPr>
          <w:rFonts w:ascii="Times New Roman" w:hAnsi="Times New Roman" w:cs="Times New Roman"/>
          <w:sz w:val="22"/>
          <w:szCs w:val="22"/>
        </w:rPr>
        <w:t>XX</w:t>
      </w:r>
      <w:r w:rsidR="00F9011F" w:rsidRPr="00236C52">
        <w:rPr>
          <w:rFonts w:ascii="Times New Roman" w:hAnsi="Times New Roman" w:cs="Times New Roman"/>
          <w:sz w:val="22"/>
          <w:szCs w:val="22"/>
          <w:lang w:val="ru-RU"/>
        </w:rPr>
        <w:t xml:space="preserve"> в., в нач. </w:t>
      </w:r>
      <w:r w:rsidR="00BF0947" w:rsidRPr="00236C52">
        <w:rPr>
          <w:rFonts w:ascii="Times New Roman" w:hAnsi="Times New Roman" w:cs="Times New Roman"/>
          <w:sz w:val="22"/>
          <w:szCs w:val="22"/>
        </w:rPr>
        <w:t>XXI</w:t>
      </w:r>
      <w:r>
        <w:rPr>
          <w:rFonts w:ascii="Times New Roman" w:hAnsi="Times New Roman" w:cs="Times New Roman"/>
          <w:sz w:val="22"/>
          <w:szCs w:val="22"/>
        </w:rPr>
        <w:t> </w:t>
      </w:r>
      <w:r w:rsidR="00F9011F" w:rsidRPr="00236C52">
        <w:rPr>
          <w:rFonts w:ascii="Times New Roman" w:hAnsi="Times New Roman" w:cs="Times New Roman"/>
          <w:sz w:val="22"/>
          <w:szCs w:val="22"/>
          <w:lang w:val="ru-RU"/>
        </w:rPr>
        <w:t>в</w:t>
      </w:r>
      <w:r w:rsidR="001421E8" w:rsidRPr="00236C52">
        <w:rPr>
          <w:rFonts w:ascii="Times New Roman" w:hAnsi="Times New Roman" w:cs="Times New Roman"/>
          <w:b/>
          <w:sz w:val="22"/>
          <w:szCs w:val="22"/>
          <w:lang w:val="ru-RU"/>
        </w:rPr>
        <w:t>.</w:t>
      </w:r>
      <w:r w:rsidR="001421E8" w:rsidRPr="00236C52">
        <w:rPr>
          <w:rFonts w:ascii="Times New Roman" w:hAnsi="Times New Roman" w:cs="Times New Roman"/>
          <w:sz w:val="22"/>
          <w:szCs w:val="22"/>
          <w:lang w:val="ru-RU"/>
        </w:rPr>
        <w:t xml:space="preserve"> </w:t>
      </w:r>
    </w:p>
    <w:p w:rsidR="001421E8" w:rsidRPr="00236C52" w:rsidRDefault="001421E8" w:rsidP="003B1E04">
      <w:pPr>
        <w:spacing w:before="120" w:after="120" w:line="264" w:lineRule="exact"/>
        <w:ind w:firstLine="0"/>
        <w:jc w:val="center"/>
        <w:rPr>
          <w:rFonts w:ascii="Times New Roman" w:hAnsi="Times New Roman" w:cs="Times New Roman"/>
          <w:sz w:val="22"/>
          <w:szCs w:val="22"/>
          <w:lang w:val="ru-RU"/>
        </w:rPr>
      </w:pPr>
      <w:r w:rsidRPr="00236C52">
        <w:rPr>
          <w:rFonts w:ascii="Times New Roman" w:hAnsi="Times New Roman" w:cs="Times New Roman"/>
          <w:i/>
          <w:sz w:val="22"/>
          <w:szCs w:val="22"/>
          <w:lang w:val="ru-RU"/>
        </w:rPr>
        <w:t xml:space="preserve">Таблица </w:t>
      </w:r>
      <w:r w:rsidR="00F9011F" w:rsidRPr="00236C52">
        <w:rPr>
          <w:rFonts w:ascii="Times New Roman" w:hAnsi="Times New Roman" w:cs="Times New Roman"/>
          <w:i/>
          <w:sz w:val="22"/>
          <w:szCs w:val="22"/>
          <w:lang w:val="ru-RU"/>
        </w:rPr>
        <w:t>2</w:t>
      </w:r>
      <w:r w:rsidRPr="00236C52">
        <w:rPr>
          <w:rFonts w:ascii="Times New Roman" w:hAnsi="Times New Roman" w:cs="Times New Roman"/>
          <w:sz w:val="22"/>
          <w:szCs w:val="22"/>
          <w:lang w:val="ru-RU"/>
        </w:rPr>
        <w:t>. Распределение текстов разных сфер функционирования по периодам</w:t>
      </w:r>
    </w:p>
    <w:tbl>
      <w:tblPr>
        <w:tblW w:w="6252" w:type="dxa"/>
        <w:tblInd w:w="93" w:type="dxa"/>
        <w:tblLook w:val="04A0" w:firstRow="1" w:lastRow="0" w:firstColumn="1" w:lastColumn="0" w:noHBand="0" w:noVBand="1"/>
      </w:tblPr>
      <w:tblGrid>
        <w:gridCol w:w="1923"/>
        <w:gridCol w:w="1096"/>
        <w:gridCol w:w="1096"/>
        <w:gridCol w:w="1110"/>
        <w:gridCol w:w="1134"/>
      </w:tblGrid>
      <w:tr w:rsidR="001421E8" w:rsidRPr="00236C52" w:rsidTr="003B1E04">
        <w:trPr>
          <w:trHeight w:val="255"/>
        </w:trPr>
        <w:tc>
          <w:tcPr>
            <w:tcW w:w="1923" w:type="dxa"/>
            <w:tcBorders>
              <w:top w:val="single" w:sz="4" w:space="0" w:color="auto"/>
              <w:left w:val="single" w:sz="4" w:space="0" w:color="auto"/>
              <w:bottom w:val="single" w:sz="4" w:space="0" w:color="auto"/>
              <w:right w:val="single" w:sz="4" w:space="0" w:color="auto"/>
            </w:tcBorders>
            <w:noWrap/>
            <w:hideMark/>
          </w:tcPr>
          <w:p w:rsidR="001421E8" w:rsidRPr="00236C52" w:rsidRDefault="00192B4D" w:rsidP="0017361A">
            <w:pPr>
              <w:spacing w:after="0" w:line="264" w:lineRule="exact"/>
              <w:ind w:firstLine="49"/>
              <w:jc w:val="left"/>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Сферы функц</w:t>
            </w:r>
            <w:r w:rsidR="0017361A">
              <w:rPr>
                <w:rFonts w:ascii="Times New Roman" w:hAnsi="Times New Roman" w:cs="Times New Roman"/>
                <w:color w:val="000000"/>
                <w:sz w:val="22"/>
                <w:szCs w:val="22"/>
                <w:lang w:val="ru-RU"/>
              </w:rPr>
              <w:t>ионир.</w:t>
            </w:r>
          </w:p>
        </w:tc>
        <w:tc>
          <w:tcPr>
            <w:tcW w:w="1069" w:type="dxa"/>
            <w:tcBorders>
              <w:top w:val="single" w:sz="4" w:space="0" w:color="auto"/>
              <w:left w:val="nil"/>
              <w:bottom w:val="single" w:sz="4" w:space="0" w:color="auto"/>
              <w:right w:val="single" w:sz="4" w:space="0" w:color="auto"/>
            </w:tcBorders>
            <w:noWrap/>
            <w:hideMark/>
          </w:tcPr>
          <w:p w:rsidR="001421E8" w:rsidRPr="002E7AF2" w:rsidRDefault="001421E8" w:rsidP="003B1E04">
            <w:pPr>
              <w:spacing w:after="0" w:line="264" w:lineRule="exact"/>
              <w:ind w:firstLine="0"/>
              <w:jc w:val="left"/>
              <w:rPr>
                <w:rFonts w:ascii="Times New Roman" w:hAnsi="Times New Roman" w:cs="Times New Roman"/>
                <w:color w:val="000000"/>
                <w:sz w:val="22"/>
                <w:szCs w:val="22"/>
                <w:lang w:val="ru-RU"/>
              </w:rPr>
            </w:pPr>
            <w:r w:rsidRPr="00236C52">
              <w:rPr>
                <w:rFonts w:ascii="Times New Roman" w:hAnsi="Times New Roman" w:cs="Times New Roman"/>
                <w:color w:val="000000"/>
                <w:sz w:val="22"/>
                <w:szCs w:val="22"/>
                <w:lang w:val="ru-RU"/>
              </w:rPr>
              <w:t>1800-1</w:t>
            </w:r>
            <w:r w:rsidRPr="002E7AF2">
              <w:rPr>
                <w:rFonts w:ascii="Times New Roman" w:hAnsi="Times New Roman" w:cs="Times New Roman"/>
                <w:color w:val="000000"/>
                <w:sz w:val="22"/>
                <w:szCs w:val="22"/>
                <w:lang w:val="ru-RU"/>
              </w:rPr>
              <w:t>899</w:t>
            </w:r>
          </w:p>
        </w:tc>
        <w:tc>
          <w:tcPr>
            <w:tcW w:w="1016" w:type="dxa"/>
            <w:tcBorders>
              <w:top w:val="single" w:sz="4" w:space="0" w:color="auto"/>
              <w:left w:val="nil"/>
              <w:bottom w:val="single" w:sz="4" w:space="0" w:color="auto"/>
              <w:right w:val="single" w:sz="4" w:space="0" w:color="auto"/>
            </w:tcBorders>
            <w:noWrap/>
            <w:hideMark/>
          </w:tcPr>
          <w:p w:rsidR="001421E8" w:rsidRPr="002E7AF2" w:rsidRDefault="001421E8" w:rsidP="003B1E04">
            <w:pPr>
              <w:spacing w:after="0" w:line="264" w:lineRule="exact"/>
              <w:ind w:firstLine="0"/>
              <w:jc w:val="left"/>
              <w:rPr>
                <w:rFonts w:ascii="Times New Roman" w:hAnsi="Times New Roman" w:cs="Times New Roman"/>
                <w:color w:val="000000"/>
                <w:sz w:val="22"/>
                <w:szCs w:val="22"/>
                <w:lang w:val="ru-RU"/>
              </w:rPr>
            </w:pPr>
            <w:r w:rsidRPr="002E7AF2">
              <w:rPr>
                <w:rFonts w:ascii="Times New Roman" w:hAnsi="Times New Roman" w:cs="Times New Roman"/>
                <w:color w:val="000000"/>
                <w:sz w:val="22"/>
                <w:szCs w:val="22"/>
                <w:lang w:val="ru-RU"/>
              </w:rPr>
              <w:t>1900-1950</w:t>
            </w:r>
          </w:p>
        </w:tc>
        <w:tc>
          <w:tcPr>
            <w:tcW w:w="1110" w:type="dxa"/>
            <w:tcBorders>
              <w:top w:val="single" w:sz="4" w:space="0" w:color="auto"/>
              <w:left w:val="nil"/>
              <w:bottom w:val="single" w:sz="4" w:space="0" w:color="auto"/>
              <w:right w:val="single" w:sz="4" w:space="0" w:color="auto"/>
            </w:tcBorders>
            <w:noWrap/>
            <w:hideMark/>
          </w:tcPr>
          <w:p w:rsidR="00E56B7D" w:rsidRPr="00236C52" w:rsidRDefault="001421E8" w:rsidP="003B1E04">
            <w:pPr>
              <w:spacing w:after="0" w:line="264" w:lineRule="exact"/>
              <w:ind w:firstLine="0"/>
              <w:jc w:val="left"/>
              <w:rPr>
                <w:rFonts w:ascii="Times New Roman" w:hAnsi="Times New Roman" w:cs="Times New Roman"/>
                <w:color w:val="000000"/>
                <w:sz w:val="22"/>
                <w:szCs w:val="22"/>
                <w:lang w:val="ru-RU"/>
              </w:rPr>
            </w:pPr>
            <w:r w:rsidRPr="002E7AF2">
              <w:rPr>
                <w:rFonts w:ascii="Times New Roman" w:hAnsi="Times New Roman" w:cs="Times New Roman"/>
                <w:color w:val="000000"/>
                <w:sz w:val="22"/>
                <w:szCs w:val="22"/>
                <w:lang w:val="ru-RU"/>
              </w:rPr>
              <w:t>1951-</w:t>
            </w:r>
          </w:p>
          <w:p w:rsidR="001421E8" w:rsidRPr="002E7AF2" w:rsidRDefault="001421E8" w:rsidP="003B1E04">
            <w:pPr>
              <w:spacing w:after="0" w:line="264" w:lineRule="exact"/>
              <w:ind w:firstLine="0"/>
              <w:jc w:val="left"/>
              <w:rPr>
                <w:rFonts w:ascii="Times New Roman" w:hAnsi="Times New Roman" w:cs="Times New Roman"/>
                <w:color w:val="000000"/>
                <w:sz w:val="22"/>
                <w:szCs w:val="22"/>
                <w:lang w:val="ru-RU"/>
              </w:rPr>
            </w:pPr>
            <w:r w:rsidRPr="002E7AF2">
              <w:rPr>
                <w:rFonts w:ascii="Times New Roman" w:hAnsi="Times New Roman" w:cs="Times New Roman"/>
                <w:color w:val="000000"/>
                <w:sz w:val="22"/>
                <w:szCs w:val="22"/>
                <w:lang w:val="ru-RU"/>
              </w:rPr>
              <w:t>1999</w:t>
            </w:r>
          </w:p>
        </w:tc>
        <w:tc>
          <w:tcPr>
            <w:tcW w:w="1134" w:type="dxa"/>
            <w:tcBorders>
              <w:top w:val="single" w:sz="4" w:space="0" w:color="auto"/>
              <w:left w:val="nil"/>
              <w:bottom w:val="single" w:sz="4" w:space="0" w:color="auto"/>
              <w:right w:val="single" w:sz="4" w:space="0" w:color="auto"/>
            </w:tcBorders>
            <w:noWrap/>
            <w:hideMark/>
          </w:tcPr>
          <w:p w:rsidR="00E56B7D" w:rsidRPr="00236C52" w:rsidRDefault="001421E8" w:rsidP="003B1E04">
            <w:pPr>
              <w:spacing w:after="0" w:line="264" w:lineRule="exact"/>
              <w:ind w:firstLine="0"/>
              <w:jc w:val="left"/>
              <w:rPr>
                <w:rFonts w:ascii="Times New Roman" w:hAnsi="Times New Roman" w:cs="Times New Roman"/>
                <w:color w:val="000000"/>
                <w:sz w:val="22"/>
                <w:szCs w:val="22"/>
                <w:lang w:val="ru-RU"/>
              </w:rPr>
            </w:pPr>
            <w:r w:rsidRPr="002E7AF2">
              <w:rPr>
                <w:rFonts w:ascii="Times New Roman" w:hAnsi="Times New Roman" w:cs="Times New Roman"/>
                <w:color w:val="000000"/>
                <w:sz w:val="22"/>
                <w:szCs w:val="22"/>
                <w:lang w:val="ru-RU"/>
              </w:rPr>
              <w:t>2000</w:t>
            </w:r>
            <w:r w:rsidRPr="00236C52">
              <w:rPr>
                <w:rFonts w:ascii="Times New Roman" w:hAnsi="Times New Roman" w:cs="Times New Roman"/>
                <w:color w:val="000000"/>
                <w:sz w:val="22"/>
                <w:szCs w:val="22"/>
              </w:rPr>
              <w:t>-</w:t>
            </w:r>
          </w:p>
          <w:p w:rsidR="001421E8" w:rsidRPr="00236C52" w:rsidRDefault="001421E8" w:rsidP="003B1E04">
            <w:pPr>
              <w:spacing w:after="0" w:line="264" w:lineRule="exact"/>
              <w:ind w:firstLine="0"/>
              <w:jc w:val="left"/>
              <w:rPr>
                <w:rFonts w:ascii="Times New Roman" w:hAnsi="Times New Roman" w:cs="Times New Roman"/>
                <w:color w:val="000000"/>
                <w:sz w:val="22"/>
                <w:szCs w:val="22"/>
              </w:rPr>
            </w:pPr>
            <w:r w:rsidRPr="00236C52">
              <w:rPr>
                <w:rFonts w:ascii="Times New Roman" w:hAnsi="Times New Roman" w:cs="Times New Roman"/>
                <w:color w:val="000000"/>
                <w:sz w:val="22"/>
                <w:szCs w:val="22"/>
              </w:rPr>
              <w:t>2020</w:t>
            </w:r>
          </w:p>
        </w:tc>
      </w:tr>
      <w:tr w:rsidR="001421E8" w:rsidRPr="00236C52" w:rsidTr="0017361A">
        <w:trPr>
          <w:trHeight w:val="283"/>
        </w:trPr>
        <w:tc>
          <w:tcPr>
            <w:tcW w:w="1923" w:type="dxa"/>
            <w:tcBorders>
              <w:top w:val="nil"/>
              <w:left w:val="single" w:sz="4" w:space="0" w:color="auto"/>
              <w:bottom w:val="single" w:sz="4" w:space="0" w:color="auto"/>
              <w:right w:val="single" w:sz="4" w:space="0" w:color="auto"/>
            </w:tcBorders>
            <w:noWrap/>
            <w:hideMark/>
          </w:tcPr>
          <w:p w:rsidR="001421E8" w:rsidRPr="00236C52" w:rsidRDefault="001421E8" w:rsidP="003B1E04">
            <w:pPr>
              <w:spacing w:after="0" w:line="264" w:lineRule="exact"/>
              <w:ind w:firstLine="49"/>
              <w:jc w:val="left"/>
              <w:rPr>
                <w:rFonts w:ascii="Times New Roman" w:hAnsi="Times New Roman" w:cs="Times New Roman"/>
                <w:color w:val="000000"/>
                <w:sz w:val="22"/>
                <w:szCs w:val="22"/>
              </w:rPr>
            </w:pPr>
            <w:r w:rsidRPr="00236C52">
              <w:rPr>
                <w:rFonts w:ascii="Times New Roman" w:hAnsi="Times New Roman" w:cs="Times New Roman"/>
                <w:color w:val="000000"/>
                <w:sz w:val="22"/>
                <w:szCs w:val="22"/>
              </w:rPr>
              <w:t>Художественная</w:t>
            </w:r>
          </w:p>
        </w:tc>
        <w:tc>
          <w:tcPr>
            <w:tcW w:w="1069" w:type="dxa"/>
            <w:tcBorders>
              <w:top w:val="nil"/>
              <w:left w:val="nil"/>
              <w:bottom w:val="single" w:sz="4" w:space="0" w:color="auto"/>
              <w:right w:val="single" w:sz="4" w:space="0" w:color="auto"/>
            </w:tcBorders>
            <w:noWrap/>
            <w:hideMark/>
          </w:tcPr>
          <w:p w:rsidR="001421E8" w:rsidRPr="00236C52" w:rsidRDefault="001421E8" w:rsidP="003B1E04">
            <w:pPr>
              <w:spacing w:after="0" w:line="264" w:lineRule="exact"/>
              <w:ind w:firstLine="0"/>
              <w:jc w:val="left"/>
              <w:rPr>
                <w:rFonts w:ascii="Times New Roman" w:hAnsi="Times New Roman" w:cs="Times New Roman"/>
                <w:color w:val="000000"/>
                <w:sz w:val="22"/>
                <w:szCs w:val="22"/>
              </w:rPr>
            </w:pPr>
            <w:r w:rsidRPr="00236C52">
              <w:rPr>
                <w:rFonts w:ascii="Times New Roman" w:hAnsi="Times New Roman" w:cs="Times New Roman"/>
                <w:color w:val="000000"/>
                <w:sz w:val="22"/>
                <w:szCs w:val="22"/>
              </w:rPr>
              <w:t>49,94%</w:t>
            </w:r>
          </w:p>
        </w:tc>
        <w:tc>
          <w:tcPr>
            <w:tcW w:w="1016" w:type="dxa"/>
            <w:tcBorders>
              <w:top w:val="nil"/>
              <w:left w:val="nil"/>
              <w:bottom w:val="single" w:sz="4" w:space="0" w:color="auto"/>
              <w:right w:val="single" w:sz="4" w:space="0" w:color="auto"/>
            </w:tcBorders>
            <w:noWrap/>
            <w:hideMark/>
          </w:tcPr>
          <w:p w:rsidR="001421E8" w:rsidRPr="00236C52" w:rsidRDefault="001421E8" w:rsidP="003B1E04">
            <w:pPr>
              <w:spacing w:after="0" w:line="264" w:lineRule="exact"/>
              <w:ind w:firstLine="0"/>
              <w:jc w:val="left"/>
              <w:rPr>
                <w:rFonts w:ascii="Times New Roman" w:hAnsi="Times New Roman" w:cs="Times New Roman"/>
                <w:color w:val="000000"/>
                <w:sz w:val="22"/>
                <w:szCs w:val="22"/>
              </w:rPr>
            </w:pPr>
            <w:r w:rsidRPr="00236C52">
              <w:rPr>
                <w:rFonts w:ascii="Times New Roman" w:hAnsi="Times New Roman" w:cs="Times New Roman"/>
                <w:color w:val="000000"/>
                <w:sz w:val="22"/>
                <w:szCs w:val="22"/>
              </w:rPr>
              <w:t>44,31%</w:t>
            </w:r>
          </w:p>
        </w:tc>
        <w:tc>
          <w:tcPr>
            <w:tcW w:w="1110" w:type="dxa"/>
            <w:tcBorders>
              <w:top w:val="nil"/>
              <w:left w:val="nil"/>
              <w:bottom w:val="single" w:sz="4" w:space="0" w:color="auto"/>
              <w:right w:val="single" w:sz="4" w:space="0" w:color="auto"/>
            </w:tcBorders>
            <w:noWrap/>
            <w:hideMark/>
          </w:tcPr>
          <w:p w:rsidR="001421E8" w:rsidRPr="00236C52" w:rsidRDefault="001421E8" w:rsidP="003B1E04">
            <w:pPr>
              <w:spacing w:after="0" w:line="264" w:lineRule="exact"/>
              <w:ind w:firstLine="0"/>
              <w:jc w:val="left"/>
              <w:rPr>
                <w:rFonts w:ascii="Times New Roman" w:hAnsi="Times New Roman" w:cs="Times New Roman"/>
                <w:color w:val="000000"/>
                <w:sz w:val="22"/>
                <w:szCs w:val="22"/>
              </w:rPr>
            </w:pPr>
            <w:r w:rsidRPr="00236C52">
              <w:rPr>
                <w:rFonts w:ascii="Times New Roman" w:hAnsi="Times New Roman" w:cs="Times New Roman"/>
                <w:color w:val="000000"/>
                <w:sz w:val="22"/>
                <w:szCs w:val="22"/>
              </w:rPr>
              <w:t>49,28%</w:t>
            </w:r>
          </w:p>
        </w:tc>
        <w:tc>
          <w:tcPr>
            <w:tcW w:w="1134" w:type="dxa"/>
            <w:tcBorders>
              <w:top w:val="nil"/>
              <w:left w:val="nil"/>
              <w:bottom w:val="single" w:sz="4" w:space="0" w:color="auto"/>
              <w:right w:val="single" w:sz="4" w:space="0" w:color="auto"/>
            </w:tcBorders>
            <w:noWrap/>
            <w:hideMark/>
          </w:tcPr>
          <w:p w:rsidR="001421E8" w:rsidRPr="00236C52" w:rsidRDefault="001421E8" w:rsidP="003B1E04">
            <w:pPr>
              <w:spacing w:after="0" w:line="264" w:lineRule="exact"/>
              <w:ind w:firstLine="0"/>
              <w:jc w:val="left"/>
              <w:rPr>
                <w:rFonts w:ascii="Times New Roman" w:hAnsi="Times New Roman" w:cs="Times New Roman"/>
                <w:color w:val="000000"/>
                <w:sz w:val="22"/>
                <w:szCs w:val="22"/>
              </w:rPr>
            </w:pPr>
            <w:r w:rsidRPr="00236C52">
              <w:rPr>
                <w:rFonts w:ascii="Times New Roman" w:hAnsi="Times New Roman" w:cs="Times New Roman"/>
                <w:color w:val="000000"/>
                <w:sz w:val="22"/>
                <w:szCs w:val="22"/>
              </w:rPr>
              <w:t>31,03%</w:t>
            </w:r>
          </w:p>
        </w:tc>
      </w:tr>
      <w:tr w:rsidR="001421E8" w:rsidRPr="00236C52" w:rsidTr="0017361A">
        <w:trPr>
          <w:trHeight w:val="283"/>
        </w:trPr>
        <w:tc>
          <w:tcPr>
            <w:tcW w:w="1923" w:type="dxa"/>
            <w:tcBorders>
              <w:top w:val="nil"/>
              <w:left w:val="single" w:sz="4" w:space="0" w:color="auto"/>
              <w:bottom w:val="single" w:sz="4" w:space="0" w:color="auto"/>
              <w:right w:val="single" w:sz="4" w:space="0" w:color="auto"/>
            </w:tcBorders>
            <w:noWrap/>
            <w:hideMark/>
          </w:tcPr>
          <w:p w:rsidR="001421E8" w:rsidRPr="00236C52" w:rsidRDefault="00192B4D" w:rsidP="003B1E04">
            <w:pPr>
              <w:spacing w:after="0" w:line="264" w:lineRule="exact"/>
              <w:ind w:firstLine="49"/>
              <w:jc w:val="left"/>
              <w:rPr>
                <w:rFonts w:ascii="Times New Roman" w:hAnsi="Times New Roman" w:cs="Times New Roman"/>
                <w:color w:val="000000"/>
                <w:sz w:val="22"/>
                <w:szCs w:val="22"/>
              </w:rPr>
            </w:pPr>
            <w:r w:rsidRPr="00236C52">
              <w:rPr>
                <w:rFonts w:ascii="Times New Roman" w:hAnsi="Times New Roman" w:cs="Times New Roman"/>
                <w:color w:val="000000"/>
                <w:sz w:val="22"/>
                <w:szCs w:val="22"/>
              </w:rPr>
              <w:t>Публицистика</w:t>
            </w:r>
          </w:p>
        </w:tc>
        <w:tc>
          <w:tcPr>
            <w:tcW w:w="1069" w:type="dxa"/>
            <w:tcBorders>
              <w:top w:val="nil"/>
              <w:left w:val="nil"/>
              <w:bottom w:val="single" w:sz="4" w:space="0" w:color="auto"/>
              <w:right w:val="single" w:sz="4" w:space="0" w:color="auto"/>
            </w:tcBorders>
            <w:noWrap/>
            <w:hideMark/>
          </w:tcPr>
          <w:p w:rsidR="001421E8" w:rsidRPr="00236C52" w:rsidRDefault="001421E8" w:rsidP="003B1E04">
            <w:pPr>
              <w:spacing w:after="0" w:line="264" w:lineRule="exact"/>
              <w:ind w:firstLine="0"/>
              <w:jc w:val="left"/>
              <w:rPr>
                <w:rFonts w:ascii="Times New Roman" w:hAnsi="Times New Roman" w:cs="Times New Roman"/>
                <w:color w:val="000000"/>
                <w:sz w:val="22"/>
                <w:szCs w:val="22"/>
              </w:rPr>
            </w:pPr>
            <w:r w:rsidRPr="00236C52">
              <w:rPr>
                <w:rFonts w:ascii="Times New Roman" w:hAnsi="Times New Roman" w:cs="Times New Roman"/>
                <w:color w:val="000000"/>
                <w:sz w:val="22"/>
                <w:szCs w:val="22"/>
              </w:rPr>
              <w:t>32,96%</w:t>
            </w:r>
          </w:p>
        </w:tc>
        <w:tc>
          <w:tcPr>
            <w:tcW w:w="1016" w:type="dxa"/>
            <w:tcBorders>
              <w:top w:val="nil"/>
              <w:left w:val="nil"/>
              <w:bottom w:val="single" w:sz="4" w:space="0" w:color="auto"/>
              <w:right w:val="single" w:sz="4" w:space="0" w:color="auto"/>
            </w:tcBorders>
            <w:noWrap/>
            <w:hideMark/>
          </w:tcPr>
          <w:p w:rsidR="001421E8" w:rsidRPr="00236C52" w:rsidRDefault="001421E8" w:rsidP="003B1E04">
            <w:pPr>
              <w:spacing w:after="0" w:line="264" w:lineRule="exact"/>
              <w:ind w:firstLine="0"/>
              <w:jc w:val="left"/>
              <w:rPr>
                <w:rFonts w:ascii="Times New Roman" w:hAnsi="Times New Roman" w:cs="Times New Roman"/>
                <w:color w:val="000000"/>
                <w:sz w:val="22"/>
                <w:szCs w:val="22"/>
              </w:rPr>
            </w:pPr>
            <w:r w:rsidRPr="00236C52">
              <w:rPr>
                <w:rFonts w:ascii="Times New Roman" w:hAnsi="Times New Roman" w:cs="Times New Roman"/>
                <w:color w:val="000000"/>
                <w:sz w:val="22"/>
                <w:szCs w:val="22"/>
              </w:rPr>
              <w:t>36,48%</w:t>
            </w:r>
          </w:p>
        </w:tc>
        <w:tc>
          <w:tcPr>
            <w:tcW w:w="1110" w:type="dxa"/>
            <w:tcBorders>
              <w:top w:val="nil"/>
              <w:left w:val="nil"/>
              <w:bottom w:val="single" w:sz="4" w:space="0" w:color="auto"/>
              <w:right w:val="single" w:sz="4" w:space="0" w:color="auto"/>
            </w:tcBorders>
            <w:noWrap/>
            <w:hideMark/>
          </w:tcPr>
          <w:p w:rsidR="001421E8" w:rsidRPr="00236C52" w:rsidRDefault="001421E8" w:rsidP="003B1E04">
            <w:pPr>
              <w:spacing w:after="0" w:line="264" w:lineRule="exact"/>
              <w:ind w:firstLine="0"/>
              <w:jc w:val="left"/>
              <w:rPr>
                <w:rFonts w:ascii="Times New Roman" w:hAnsi="Times New Roman" w:cs="Times New Roman"/>
                <w:color w:val="000000"/>
                <w:sz w:val="22"/>
                <w:szCs w:val="22"/>
              </w:rPr>
            </w:pPr>
            <w:r w:rsidRPr="00236C52">
              <w:rPr>
                <w:rFonts w:ascii="Times New Roman" w:hAnsi="Times New Roman" w:cs="Times New Roman"/>
                <w:color w:val="000000"/>
                <w:sz w:val="22"/>
                <w:szCs w:val="22"/>
              </w:rPr>
              <w:t>37,13%</w:t>
            </w:r>
          </w:p>
        </w:tc>
        <w:tc>
          <w:tcPr>
            <w:tcW w:w="1134" w:type="dxa"/>
            <w:tcBorders>
              <w:top w:val="nil"/>
              <w:left w:val="nil"/>
              <w:bottom w:val="single" w:sz="4" w:space="0" w:color="auto"/>
              <w:right w:val="single" w:sz="4" w:space="0" w:color="auto"/>
            </w:tcBorders>
            <w:noWrap/>
            <w:hideMark/>
          </w:tcPr>
          <w:p w:rsidR="001421E8" w:rsidRPr="00236C52" w:rsidRDefault="001421E8" w:rsidP="003B1E04">
            <w:pPr>
              <w:spacing w:after="0" w:line="264" w:lineRule="exact"/>
              <w:ind w:firstLine="0"/>
              <w:jc w:val="left"/>
              <w:rPr>
                <w:rFonts w:ascii="Times New Roman" w:hAnsi="Times New Roman" w:cs="Times New Roman"/>
                <w:color w:val="000000"/>
                <w:sz w:val="22"/>
                <w:szCs w:val="22"/>
              </w:rPr>
            </w:pPr>
            <w:r w:rsidRPr="00236C52">
              <w:rPr>
                <w:rFonts w:ascii="Times New Roman" w:hAnsi="Times New Roman" w:cs="Times New Roman"/>
                <w:color w:val="000000"/>
                <w:sz w:val="22"/>
                <w:szCs w:val="22"/>
              </w:rPr>
              <w:t>49,41%</w:t>
            </w:r>
          </w:p>
        </w:tc>
      </w:tr>
      <w:tr w:rsidR="001421E8" w:rsidRPr="00236C52" w:rsidTr="0017361A">
        <w:trPr>
          <w:trHeight w:val="283"/>
        </w:trPr>
        <w:tc>
          <w:tcPr>
            <w:tcW w:w="1923" w:type="dxa"/>
            <w:tcBorders>
              <w:top w:val="nil"/>
              <w:left w:val="single" w:sz="4" w:space="0" w:color="auto"/>
              <w:bottom w:val="single" w:sz="4" w:space="0" w:color="auto"/>
              <w:right w:val="single" w:sz="4" w:space="0" w:color="auto"/>
            </w:tcBorders>
            <w:noWrap/>
            <w:hideMark/>
          </w:tcPr>
          <w:p w:rsidR="001421E8" w:rsidRPr="00236C52" w:rsidRDefault="00192B4D" w:rsidP="003B1E04">
            <w:pPr>
              <w:spacing w:after="0" w:line="264" w:lineRule="exact"/>
              <w:ind w:firstLine="49"/>
              <w:jc w:val="left"/>
              <w:rPr>
                <w:rFonts w:ascii="Times New Roman" w:hAnsi="Times New Roman" w:cs="Times New Roman"/>
                <w:color w:val="000000"/>
                <w:sz w:val="22"/>
                <w:szCs w:val="22"/>
              </w:rPr>
            </w:pPr>
            <w:r w:rsidRPr="00236C52">
              <w:rPr>
                <w:rFonts w:ascii="Times New Roman" w:hAnsi="Times New Roman" w:cs="Times New Roman"/>
                <w:color w:val="000000"/>
                <w:sz w:val="22"/>
                <w:szCs w:val="22"/>
              </w:rPr>
              <w:t>Учебно</w:t>
            </w:r>
            <w:r w:rsidR="001421E8" w:rsidRPr="00236C52">
              <w:rPr>
                <w:rFonts w:ascii="Times New Roman" w:hAnsi="Times New Roman" w:cs="Times New Roman"/>
                <w:color w:val="000000"/>
                <w:sz w:val="22"/>
                <w:szCs w:val="22"/>
              </w:rPr>
              <w:t>-научная</w:t>
            </w:r>
          </w:p>
        </w:tc>
        <w:tc>
          <w:tcPr>
            <w:tcW w:w="1069" w:type="dxa"/>
            <w:tcBorders>
              <w:top w:val="nil"/>
              <w:left w:val="nil"/>
              <w:bottom w:val="single" w:sz="4" w:space="0" w:color="auto"/>
              <w:right w:val="single" w:sz="4" w:space="0" w:color="auto"/>
            </w:tcBorders>
            <w:noWrap/>
            <w:hideMark/>
          </w:tcPr>
          <w:p w:rsidR="001421E8" w:rsidRPr="00236C52" w:rsidRDefault="001421E8" w:rsidP="003B1E04">
            <w:pPr>
              <w:spacing w:after="0" w:line="264" w:lineRule="exact"/>
              <w:ind w:firstLine="0"/>
              <w:jc w:val="left"/>
              <w:rPr>
                <w:rFonts w:ascii="Times New Roman" w:hAnsi="Times New Roman" w:cs="Times New Roman"/>
                <w:color w:val="000000"/>
                <w:sz w:val="22"/>
                <w:szCs w:val="22"/>
              </w:rPr>
            </w:pPr>
            <w:r w:rsidRPr="00236C52">
              <w:rPr>
                <w:rFonts w:ascii="Times New Roman" w:hAnsi="Times New Roman" w:cs="Times New Roman"/>
                <w:color w:val="000000"/>
                <w:sz w:val="22"/>
                <w:szCs w:val="22"/>
              </w:rPr>
              <w:t>10,49%</w:t>
            </w:r>
          </w:p>
        </w:tc>
        <w:tc>
          <w:tcPr>
            <w:tcW w:w="1016" w:type="dxa"/>
            <w:tcBorders>
              <w:top w:val="nil"/>
              <w:left w:val="nil"/>
              <w:bottom w:val="single" w:sz="4" w:space="0" w:color="auto"/>
              <w:right w:val="single" w:sz="4" w:space="0" w:color="auto"/>
            </w:tcBorders>
            <w:noWrap/>
            <w:hideMark/>
          </w:tcPr>
          <w:p w:rsidR="001421E8" w:rsidRPr="00236C52" w:rsidRDefault="001421E8" w:rsidP="003B1E04">
            <w:pPr>
              <w:spacing w:after="0" w:line="264" w:lineRule="exact"/>
              <w:ind w:firstLine="0"/>
              <w:jc w:val="left"/>
              <w:rPr>
                <w:rFonts w:ascii="Times New Roman" w:hAnsi="Times New Roman" w:cs="Times New Roman"/>
                <w:color w:val="000000"/>
                <w:sz w:val="22"/>
                <w:szCs w:val="22"/>
              </w:rPr>
            </w:pPr>
            <w:r w:rsidRPr="00236C52">
              <w:rPr>
                <w:rFonts w:ascii="Times New Roman" w:hAnsi="Times New Roman" w:cs="Times New Roman"/>
                <w:color w:val="000000"/>
                <w:sz w:val="22"/>
                <w:szCs w:val="22"/>
              </w:rPr>
              <w:t>11,63%</w:t>
            </w:r>
          </w:p>
        </w:tc>
        <w:tc>
          <w:tcPr>
            <w:tcW w:w="1110" w:type="dxa"/>
            <w:tcBorders>
              <w:top w:val="nil"/>
              <w:left w:val="nil"/>
              <w:bottom w:val="single" w:sz="4" w:space="0" w:color="auto"/>
              <w:right w:val="single" w:sz="4" w:space="0" w:color="auto"/>
            </w:tcBorders>
            <w:noWrap/>
            <w:hideMark/>
          </w:tcPr>
          <w:p w:rsidR="001421E8" w:rsidRPr="00236C52" w:rsidRDefault="001421E8" w:rsidP="003B1E04">
            <w:pPr>
              <w:spacing w:after="0" w:line="264" w:lineRule="exact"/>
              <w:ind w:firstLine="0"/>
              <w:jc w:val="left"/>
              <w:rPr>
                <w:rFonts w:ascii="Times New Roman" w:hAnsi="Times New Roman" w:cs="Times New Roman"/>
                <w:color w:val="000000"/>
                <w:sz w:val="22"/>
                <w:szCs w:val="22"/>
              </w:rPr>
            </w:pPr>
            <w:r w:rsidRPr="00236C52">
              <w:rPr>
                <w:rFonts w:ascii="Times New Roman" w:hAnsi="Times New Roman" w:cs="Times New Roman"/>
                <w:color w:val="000000"/>
                <w:sz w:val="22"/>
                <w:szCs w:val="22"/>
              </w:rPr>
              <w:t>8,30%</w:t>
            </w:r>
          </w:p>
        </w:tc>
        <w:tc>
          <w:tcPr>
            <w:tcW w:w="1134" w:type="dxa"/>
            <w:tcBorders>
              <w:top w:val="nil"/>
              <w:left w:val="nil"/>
              <w:bottom w:val="single" w:sz="4" w:space="0" w:color="auto"/>
              <w:right w:val="single" w:sz="4" w:space="0" w:color="auto"/>
            </w:tcBorders>
            <w:noWrap/>
            <w:hideMark/>
          </w:tcPr>
          <w:p w:rsidR="001421E8" w:rsidRPr="00236C52" w:rsidRDefault="001421E8" w:rsidP="003B1E04">
            <w:pPr>
              <w:spacing w:after="0" w:line="264" w:lineRule="exact"/>
              <w:ind w:firstLine="0"/>
              <w:jc w:val="left"/>
              <w:rPr>
                <w:rFonts w:ascii="Times New Roman" w:hAnsi="Times New Roman" w:cs="Times New Roman"/>
                <w:color w:val="000000"/>
                <w:sz w:val="22"/>
                <w:szCs w:val="22"/>
              </w:rPr>
            </w:pPr>
            <w:r w:rsidRPr="00236C52">
              <w:rPr>
                <w:rFonts w:ascii="Times New Roman" w:hAnsi="Times New Roman" w:cs="Times New Roman"/>
                <w:color w:val="000000"/>
                <w:sz w:val="22"/>
                <w:szCs w:val="22"/>
              </w:rPr>
              <w:t>12,35%</w:t>
            </w:r>
          </w:p>
        </w:tc>
      </w:tr>
      <w:tr w:rsidR="001421E8" w:rsidRPr="0017361A" w:rsidTr="0017361A">
        <w:trPr>
          <w:trHeight w:val="283"/>
        </w:trPr>
        <w:tc>
          <w:tcPr>
            <w:tcW w:w="1923" w:type="dxa"/>
            <w:tcBorders>
              <w:top w:val="nil"/>
              <w:left w:val="single" w:sz="4" w:space="0" w:color="auto"/>
              <w:bottom w:val="single" w:sz="4" w:space="0" w:color="auto"/>
              <w:right w:val="single" w:sz="4" w:space="0" w:color="auto"/>
            </w:tcBorders>
            <w:noWrap/>
            <w:hideMark/>
          </w:tcPr>
          <w:p w:rsidR="001421E8" w:rsidRPr="0017361A" w:rsidRDefault="00192B4D" w:rsidP="00192B4D">
            <w:pPr>
              <w:spacing w:after="0" w:line="264" w:lineRule="exact"/>
              <w:ind w:firstLine="49"/>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Офиц</w:t>
            </w:r>
            <w:r w:rsidR="0017361A">
              <w:rPr>
                <w:rFonts w:ascii="Times New Roman" w:hAnsi="Times New Roman" w:cs="Times New Roman"/>
                <w:color w:val="000000"/>
                <w:sz w:val="22"/>
                <w:szCs w:val="22"/>
                <w:lang w:val="ru-RU"/>
              </w:rPr>
              <w:t>.</w:t>
            </w:r>
            <w:r w:rsidR="001421E8" w:rsidRPr="0017361A">
              <w:rPr>
                <w:rFonts w:ascii="Times New Roman" w:hAnsi="Times New Roman" w:cs="Times New Roman"/>
                <w:color w:val="000000"/>
                <w:sz w:val="22"/>
                <w:szCs w:val="22"/>
                <w:lang w:val="ru-RU"/>
              </w:rPr>
              <w:t>-деловая</w:t>
            </w:r>
          </w:p>
        </w:tc>
        <w:tc>
          <w:tcPr>
            <w:tcW w:w="1069"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1,05%</w:t>
            </w:r>
          </w:p>
        </w:tc>
        <w:tc>
          <w:tcPr>
            <w:tcW w:w="1016"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1,50%</w:t>
            </w:r>
          </w:p>
        </w:tc>
        <w:tc>
          <w:tcPr>
            <w:tcW w:w="1110"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0,86%</w:t>
            </w:r>
          </w:p>
        </w:tc>
        <w:tc>
          <w:tcPr>
            <w:tcW w:w="1134"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1,32%</w:t>
            </w:r>
          </w:p>
        </w:tc>
      </w:tr>
      <w:tr w:rsidR="001421E8" w:rsidRPr="0017361A" w:rsidTr="0017361A">
        <w:trPr>
          <w:trHeight w:val="283"/>
        </w:trPr>
        <w:tc>
          <w:tcPr>
            <w:tcW w:w="1923" w:type="dxa"/>
            <w:tcBorders>
              <w:top w:val="nil"/>
              <w:left w:val="single" w:sz="4" w:space="0" w:color="auto"/>
              <w:bottom w:val="single" w:sz="4" w:space="0" w:color="auto"/>
              <w:right w:val="single" w:sz="4" w:space="0" w:color="auto"/>
            </w:tcBorders>
            <w:noWrap/>
            <w:hideMark/>
          </w:tcPr>
          <w:p w:rsidR="001421E8" w:rsidRPr="0017361A" w:rsidRDefault="00192B4D" w:rsidP="0017361A">
            <w:pPr>
              <w:spacing w:after="0" w:line="264" w:lineRule="exact"/>
              <w:ind w:firstLine="49"/>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Произв</w:t>
            </w:r>
            <w:r w:rsidR="0017361A">
              <w:rPr>
                <w:rFonts w:ascii="Times New Roman" w:hAnsi="Times New Roman" w:cs="Times New Roman"/>
                <w:color w:val="000000"/>
                <w:sz w:val="22"/>
                <w:szCs w:val="22"/>
                <w:lang w:val="ru-RU"/>
              </w:rPr>
              <w:t>.</w:t>
            </w:r>
            <w:r w:rsidR="001421E8" w:rsidRPr="0017361A">
              <w:rPr>
                <w:rFonts w:ascii="Times New Roman" w:hAnsi="Times New Roman" w:cs="Times New Roman"/>
                <w:color w:val="000000"/>
                <w:sz w:val="22"/>
                <w:szCs w:val="22"/>
                <w:lang w:val="ru-RU"/>
              </w:rPr>
              <w:t>-техн</w:t>
            </w:r>
          </w:p>
        </w:tc>
        <w:tc>
          <w:tcPr>
            <w:tcW w:w="1069"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0,02%</w:t>
            </w:r>
          </w:p>
        </w:tc>
        <w:tc>
          <w:tcPr>
            <w:tcW w:w="1016"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0,42%</w:t>
            </w:r>
          </w:p>
        </w:tc>
        <w:tc>
          <w:tcPr>
            <w:tcW w:w="1110"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0,88%</w:t>
            </w:r>
          </w:p>
        </w:tc>
        <w:tc>
          <w:tcPr>
            <w:tcW w:w="1134"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0,42%</w:t>
            </w:r>
          </w:p>
        </w:tc>
      </w:tr>
      <w:tr w:rsidR="001421E8" w:rsidRPr="0017361A" w:rsidTr="0017361A">
        <w:trPr>
          <w:trHeight w:val="283"/>
        </w:trPr>
        <w:tc>
          <w:tcPr>
            <w:tcW w:w="1923" w:type="dxa"/>
            <w:tcBorders>
              <w:top w:val="nil"/>
              <w:left w:val="single" w:sz="4" w:space="0" w:color="auto"/>
              <w:bottom w:val="single" w:sz="4" w:space="0" w:color="auto"/>
              <w:right w:val="single" w:sz="4" w:space="0" w:color="auto"/>
            </w:tcBorders>
            <w:noWrap/>
            <w:hideMark/>
          </w:tcPr>
          <w:p w:rsidR="001421E8" w:rsidRPr="0017361A" w:rsidRDefault="0017361A" w:rsidP="0017361A">
            <w:pPr>
              <w:spacing w:after="0" w:line="264" w:lineRule="exact"/>
              <w:ind w:firstLine="49"/>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Церк</w:t>
            </w:r>
            <w:r>
              <w:rPr>
                <w:rFonts w:ascii="Times New Roman" w:hAnsi="Times New Roman" w:cs="Times New Roman"/>
                <w:color w:val="000000"/>
                <w:sz w:val="22"/>
                <w:szCs w:val="22"/>
                <w:lang w:val="ru-RU"/>
              </w:rPr>
              <w:t>.</w:t>
            </w:r>
            <w:r w:rsidR="001421E8" w:rsidRPr="0017361A">
              <w:rPr>
                <w:rFonts w:ascii="Times New Roman" w:hAnsi="Times New Roman" w:cs="Times New Roman"/>
                <w:color w:val="000000"/>
                <w:sz w:val="22"/>
                <w:szCs w:val="22"/>
                <w:lang w:val="ru-RU"/>
              </w:rPr>
              <w:t>-богосл</w:t>
            </w:r>
          </w:p>
        </w:tc>
        <w:tc>
          <w:tcPr>
            <w:tcW w:w="1069"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0,79%</w:t>
            </w:r>
          </w:p>
        </w:tc>
        <w:tc>
          <w:tcPr>
            <w:tcW w:w="1016"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1,44%</w:t>
            </w:r>
          </w:p>
        </w:tc>
        <w:tc>
          <w:tcPr>
            <w:tcW w:w="1110"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2,00%</w:t>
            </w:r>
          </w:p>
        </w:tc>
        <w:tc>
          <w:tcPr>
            <w:tcW w:w="1134"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0,31%</w:t>
            </w:r>
          </w:p>
        </w:tc>
      </w:tr>
      <w:tr w:rsidR="001421E8" w:rsidRPr="00236C52" w:rsidTr="0017361A">
        <w:trPr>
          <w:trHeight w:val="283"/>
        </w:trPr>
        <w:tc>
          <w:tcPr>
            <w:tcW w:w="1923" w:type="dxa"/>
            <w:tcBorders>
              <w:top w:val="nil"/>
              <w:left w:val="single" w:sz="4" w:space="0" w:color="auto"/>
              <w:bottom w:val="single" w:sz="4" w:space="0" w:color="auto"/>
              <w:right w:val="single" w:sz="4" w:space="0" w:color="auto"/>
            </w:tcBorders>
            <w:noWrap/>
            <w:hideMark/>
          </w:tcPr>
          <w:p w:rsidR="001421E8" w:rsidRPr="0017361A" w:rsidRDefault="0017361A" w:rsidP="003B1E04">
            <w:pPr>
              <w:spacing w:after="0" w:line="264" w:lineRule="exact"/>
              <w:ind w:firstLine="49"/>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Реклама</w:t>
            </w:r>
          </w:p>
        </w:tc>
        <w:tc>
          <w:tcPr>
            <w:tcW w:w="1069"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0,01%</w:t>
            </w:r>
          </w:p>
        </w:tc>
        <w:tc>
          <w:tcPr>
            <w:tcW w:w="1016"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0,06%</w:t>
            </w:r>
          </w:p>
        </w:tc>
        <w:tc>
          <w:tcPr>
            <w:tcW w:w="1110"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0,09%</w:t>
            </w:r>
          </w:p>
        </w:tc>
        <w:tc>
          <w:tcPr>
            <w:tcW w:w="1134" w:type="dxa"/>
            <w:tcBorders>
              <w:top w:val="nil"/>
              <w:left w:val="nil"/>
              <w:bottom w:val="single" w:sz="4" w:space="0" w:color="auto"/>
              <w:right w:val="single" w:sz="4" w:space="0" w:color="auto"/>
            </w:tcBorders>
            <w:noWrap/>
            <w:hideMark/>
          </w:tcPr>
          <w:p w:rsidR="001421E8" w:rsidRPr="00236C52" w:rsidRDefault="001421E8" w:rsidP="003B1E04">
            <w:pPr>
              <w:spacing w:after="0" w:line="264" w:lineRule="exact"/>
              <w:ind w:firstLine="0"/>
              <w:jc w:val="left"/>
              <w:rPr>
                <w:rFonts w:ascii="Times New Roman" w:hAnsi="Times New Roman" w:cs="Times New Roman"/>
                <w:color w:val="000000"/>
                <w:sz w:val="22"/>
                <w:szCs w:val="22"/>
              </w:rPr>
            </w:pPr>
            <w:r w:rsidRPr="0017361A">
              <w:rPr>
                <w:rFonts w:ascii="Times New Roman" w:hAnsi="Times New Roman" w:cs="Times New Roman"/>
                <w:color w:val="000000"/>
                <w:sz w:val="22"/>
                <w:szCs w:val="22"/>
                <w:lang w:val="ru-RU"/>
              </w:rPr>
              <w:t>0,</w:t>
            </w:r>
            <w:r w:rsidRPr="00236C52">
              <w:rPr>
                <w:rFonts w:ascii="Times New Roman" w:hAnsi="Times New Roman" w:cs="Times New Roman"/>
                <w:color w:val="000000"/>
                <w:sz w:val="22"/>
                <w:szCs w:val="22"/>
              </w:rPr>
              <w:t>69%</w:t>
            </w:r>
          </w:p>
        </w:tc>
      </w:tr>
      <w:tr w:rsidR="001421E8" w:rsidRPr="00236C52" w:rsidTr="0017361A">
        <w:trPr>
          <w:trHeight w:val="283"/>
        </w:trPr>
        <w:tc>
          <w:tcPr>
            <w:tcW w:w="1923" w:type="dxa"/>
            <w:tcBorders>
              <w:top w:val="nil"/>
              <w:left w:val="single" w:sz="4" w:space="0" w:color="auto"/>
              <w:bottom w:val="single" w:sz="4" w:space="0" w:color="auto"/>
              <w:right w:val="single" w:sz="4" w:space="0" w:color="auto"/>
            </w:tcBorders>
            <w:noWrap/>
            <w:hideMark/>
          </w:tcPr>
          <w:p w:rsidR="001421E8" w:rsidRPr="00236C52" w:rsidRDefault="0017361A" w:rsidP="003B1E04">
            <w:pPr>
              <w:spacing w:after="0" w:line="264" w:lineRule="exact"/>
              <w:ind w:firstLine="49"/>
              <w:jc w:val="left"/>
              <w:rPr>
                <w:rFonts w:ascii="Times New Roman" w:hAnsi="Times New Roman" w:cs="Times New Roman"/>
                <w:color w:val="000000"/>
                <w:sz w:val="22"/>
                <w:szCs w:val="22"/>
              </w:rPr>
            </w:pPr>
            <w:r w:rsidRPr="00236C52">
              <w:rPr>
                <w:rFonts w:ascii="Times New Roman" w:hAnsi="Times New Roman" w:cs="Times New Roman"/>
                <w:color w:val="000000"/>
                <w:sz w:val="22"/>
                <w:szCs w:val="22"/>
              </w:rPr>
              <w:t>Бытовая</w:t>
            </w:r>
          </w:p>
        </w:tc>
        <w:tc>
          <w:tcPr>
            <w:tcW w:w="1069" w:type="dxa"/>
            <w:tcBorders>
              <w:top w:val="nil"/>
              <w:left w:val="nil"/>
              <w:bottom w:val="single" w:sz="4" w:space="0" w:color="auto"/>
              <w:right w:val="single" w:sz="4" w:space="0" w:color="auto"/>
            </w:tcBorders>
            <w:noWrap/>
            <w:hideMark/>
          </w:tcPr>
          <w:p w:rsidR="001421E8" w:rsidRPr="00236C52" w:rsidRDefault="001421E8" w:rsidP="003B1E04">
            <w:pPr>
              <w:spacing w:after="0" w:line="264" w:lineRule="exact"/>
              <w:ind w:firstLine="0"/>
              <w:jc w:val="left"/>
              <w:rPr>
                <w:rFonts w:ascii="Times New Roman" w:hAnsi="Times New Roman" w:cs="Times New Roman"/>
                <w:color w:val="000000"/>
                <w:sz w:val="22"/>
                <w:szCs w:val="22"/>
              </w:rPr>
            </w:pPr>
            <w:r w:rsidRPr="00236C52">
              <w:rPr>
                <w:rFonts w:ascii="Times New Roman" w:hAnsi="Times New Roman" w:cs="Times New Roman"/>
                <w:color w:val="000000"/>
                <w:sz w:val="22"/>
                <w:szCs w:val="22"/>
              </w:rPr>
              <w:t>6,35%</w:t>
            </w:r>
          </w:p>
        </w:tc>
        <w:tc>
          <w:tcPr>
            <w:tcW w:w="1016" w:type="dxa"/>
            <w:tcBorders>
              <w:top w:val="nil"/>
              <w:left w:val="nil"/>
              <w:bottom w:val="single" w:sz="4" w:space="0" w:color="auto"/>
              <w:right w:val="single" w:sz="4" w:space="0" w:color="auto"/>
            </w:tcBorders>
            <w:noWrap/>
            <w:hideMark/>
          </w:tcPr>
          <w:p w:rsidR="001421E8" w:rsidRPr="00236C52" w:rsidRDefault="001421E8" w:rsidP="003B1E04">
            <w:pPr>
              <w:spacing w:after="0" w:line="264" w:lineRule="exact"/>
              <w:ind w:firstLine="0"/>
              <w:jc w:val="left"/>
              <w:rPr>
                <w:rFonts w:ascii="Times New Roman" w:hAnsi="Times New Roman" w:cs="Times New Roman"/>
                <w:color w:val="000000"/>
                <w:sz w:val="22"/>
                <w:szCs w:val="22"/>
              </w:rPr>
            </w:pPr>
            <w:r w:rsidRPr="00236C52">
              <w:rPr>
                <w:rFonts w:ascii="Times New Roman" w:hAnsi="Times New Roman" w:cs="Times New Roman"/>
                <w:color w:val="000000"/>
                <w:sz w:val="22"/>
                <w:szCs w:val="22"/>
              </w:rPr>
              <w:t>5,52%</w:t>
            </w:r>
          </w:p>
        </w:tc>
        <w:tc>
          <w:tcPr>
            <w:tcW w:w="1110" w:type="dxa"/>
            <w:tcBorders>
              <w:top w:val="nil"/>
              <w:left w:val="nil"/>
              <w:bottom w:val="single" w:sz="4" w:space="0" w:color="auto"/>
              <w:right w:val="single" w:sz="4" w:space="0" w:color="auto"/>
            </w:tcBorders>
            <w:noWrap/>
            <w:hideMark/>
          </w:tcPr>
          <w:p w:rsidR="001421E8" w:rsidRPr="00236C52" w:rsidRDefault="001421E8" w:rsidP="003B1E04">
            <w:pPr>
              <w:spacing w:after="0" w:line="264" w:lineRule="exact"/>
              <w:ind w:firstLine="0"/>
              <w:jc w:val="left"/>
              <w:rPr>
                <w:rFonts w:ascii="Times New Roman" w:hAnsi="Times New Roman" w:cs="Times New Roman"/>
                <w:color w:val="000000"/>
                <w:sz w:val="22"/>
                <w:szCs w:val="22"/>
              </w:rPr>
            </w:pPr>
            <w:r w:rsidRPr="00236C52">
              <w:rPr>
                <w:rFonts w:ascii="Times New Roman" w:hAnsi="Times New Roman" w:cs="Times New Roman"/>
                <w:color w:val="000000"/>
                <w:sz w:val="22"/>
                <w:szCs w:val="22"/>
              </w:rPr>
              <w:t>1,96%</w:t>
            </w:r>
          </w:p>
        </w:tc>
        <w:tc>
          <w:tcPr>
            <w:tcW w:w="1134" w:type="dxa"/>
            <w:tcBorders>
              <w:top w:val="nil"/>
              <w:left w:val="nil"/>
              <w:bottom w:val="single" w:sz="4" w:space="0" w:color="auto"/>
              <w:right w:val="single" w:sz="4" w:space="0" w:color="auto"/>
            </w:tcBorders>
            <w:noWrap/>
            <w:hideMark/>
          </w:tcPr>
          <w:p w:rsidR="001421E8" w:rsidRPr="00236C52" w:rsidRDefault="001421E8" w:rsidP="003B1E04">
            <w:pPr>
              <w:spacing w:after="0" w:line="264" w:lineRule="exact"/>
              <w:ind w:firstLine="0"/>
              <w:jc w:val="left"/>
              <w:rPr>
                <w:rFonts w:ascii="Times New Roman" w:hAnsi="Times New Roman" w:cs="Times New Roman"/>
                <w:color w:val="000000"/>
                <w:sz w:val="22"/>
                <w:szCs w:val="22"/>
              </w:rPr>
            </w:pPr>
            <w:r w:rsidRPr="00236C52">
              <w:rPr>
                <w:rFonts w:ascii="Times New Roman" w:hAnsi="Times New Roman" w:cs="Times New Roman"/>
                <w:color w:val="000000"/>
                <w:sz w:val="22"/>
                <w:szCs w:val="22"/>
              </w:rPr>
              <w:t>0,42%</w:t>
            </w:r>
          </w:p>
        </w:tc>
      </w:tr>
      <w:tr w:rsidR="001421E8" w:rsidRPr="0017361A" w:rsidTr="0017361A">
        <w:trPr>
          <w:trHeight w:val="283"/>
        </w:trPr>
        <w:tc>
          <w:tcPr>
            <w:tcW w:w="1923" w:type="dxa"/>
            <w:tcBorders>
              <w:top w:val="nil"/>
              <w:left w:val="single" w:sz="4" w:space="0" w:color="auto"/>
              <w:bottom w:val="single" w:sz="4" w:space="0" w:color="auto"/>
              <w:right w:val="single" w:sz="4" w:space="0" w:color="auto"/>
            </w:tcBorders>
            <w:noWrap/>
            <w:hideMark/>
          </w:tcPr>
          <w:p w:rsidR="001421E8" w:rsidRPr="002E7AF2" w:rsidRDefault="0017361A" w:rsidP="0017361A">
            <w:pPr>
              <w:spacing w:after="0" w:line="264" w:lineRule="exact"/>
              <w:ind w:firstLine="49"/>
              <w:jc w:val="left"/>
              <w:rPr>
                <w:rFonts w:ascii="Times New Roman" w:hAnsi="Times New Roman" w:cs="Times New Roman"/>
                <w:color w:val="000000"/>
                <w:sz w:val="22"/>
                <w:szCs w:val="22"/>
              </w:rPr>
            </w:pPr>
            <w:r w:rsidRPr="0017361A">
              <w:rPr>
                <w:rFonts w:ascii="Times New Roman" w:hAnsi="Times New Roman" w:cs="Times New Roman"/>
                <w:color w:val="000000"/>
                <w:sz w:val="22"/>
                <w:szCs w:val="22"/>
                <w:lang w:val="ru-RU"/>
              </w:rPr>
              <w:t>Электр</w:t>
            </w:r>
            <w:r>
              <w:rPr>
                <w:rFonts w:ascii="Times New Roman" w:hAnsi="Times New Roman" w:cs="Times New Roman"/>
                <w:color w:val="000000"/>
                <w:sz w:val="22"/>
                <w:szCs w:val="22"/>
                <w:lang w:val="ru-RU"/>
              </w:rPr>
              <w:t>.</w:t>
            </w:r>
            <w:r w:rsidRPr="0017361A">
              <w:rPr>
                <w:rFonts w:ascii="Times New Roman" w:hAnsi="Times New Roman" w:cs="Times New Roman"/>
                <w:color w:val="000000"/>
                <w:sz w:val="22"/>
                <w:szCs w:val="22"/>
                <w:lang w:val="ru-RU"/>
              </w:rPr>
              <w:t xml:space="preserve"> </w:t>
            </w:r>
            <w:r w:rsidR="001421E8" w:rsidRPr="0017361A">
              <w:rPr>
                <w:rFonts w:ascii="Times New Roman" w:hAnsi="Times New Roman" w:cs="Times New Roman"/>
                <w:color w:val="000000"/>
                <w:sz w:val="22"/>
                <w:szCs w:val="22"/>
                <w:lang w:val="ru-RU"/>
              </w:rPr>
              <w:t>комм</w:t>
            </w:r>
            <w:r w:rsidR="002E7AF2">
              <w:rPr>
                <w:rFonts w:ascii="Times New Roman" w:hAnsi="Times New Roman" w:cs="Times New Roman"/>
                <w:color w:val="000000"/>
                <w:sz w:val="22"/>
                <w:szCs w:val="22"/>
              </w:rPr>
              <w:t>.</w:t>
            </w:r>
          </w:p>
        </w:tc>
        <w:tc>
          <w:tcPr>
            <w:tcW w:w="1069"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0,00%</w:t>
            </w:r>
          </w:p>
        </w:tc>
        <w:tc>
          <w:tcPr>
            <w:tcW w:w="1016"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0,00%</w:t>
            </w:r>
          </w:p>
        </w:tc>
        <w:tc>
          <w:tcPr>
            <w:tcW w:w="1110"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0,00%</w:t>
            </w:r>
          </w:p>
        </w:tc>
        <w:tc>
          <w:tcPr>
            <w:tcW w:w="1134"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4,32%</w:t>
            </w:r>
          </w:p>
        </w:tc>
      </w:tr>
      <w:tr w:rsidR="001421E8" w:rsidRPr="0017361A" w:rsidTr="0017361A">
        <w:trPr>
          <w:trHeight w:val="283"/>
        </w:trPr>
        <w:tc>
          <w:tcPr>
            <w:tcW w:w="1923" w:type="dxa"/>
            <w:tcBorders>
              <w:top w:val="nil"/>
              <w:left w:val="single" w:sz="4" w:space="0" w:color="auto"/>
              <w:bottom w:val="single" w:sz="4" w:space="0" w:color="auto"/>
              <w:right w:val="single" w:sz="4" w:space="0" w:color="auto"/>
            </w:tcBorders>
            <w:noWrap/>
            <w:hideMark/>
          </w:tcPr>
          <w:p w:rsidR="001421E8" w:rsidRPr="0017361A" w:rsidRDefault="001421E8" w:rsidP="006A0EE1">
            <w:pPr>
              <w:spacing w:after="0" w:line="264" w:lineRule="exact"/>
              <w:ind w:firstLine="49"/>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 xml:space="preserve">Всего </w:t>
            </w:r>
            <w:r w:rsidR="006A0EE1">
              <w:rPr>
                <w:rFonts w:ascii="Times New Roman" w:hAnsi="Times New Roman" w:cs="Times New Roman"/>
                <w:color w:val="000000"/>
                <w:sz w:val="22"/>
                <w:szCs w:val="22"/>
                <w:lang w:val="ru-RU"/>
              </w:rPr>
              <w:t>словоформ</w:t>
            </w:r>
          </w:p>
        </w:tc>
        <w:tc>
          <w:tcPr>
            <w:tcW w:w="1069"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64314169</w:t>
            </w:r>
          </w:p>
        </w:tc>
        <w:tc>
          <w:tcPr>
            <w:tcW w:w="1016"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85872427</w:t>
            </w:r>
          </w:p>
        </w:tc>
        <w:tc>
          <w:tcPr>
            <w:tcW w:w="1110"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86120684</w:t>
            </w:r>
          </w:p>
        </w:tc>
        <w:tc>
          <w:tcPr>
            <w:tcW w:w="1134" w:type="dxa"/>
            <w:tcBorders>
              <w:top w:val="nil"/>
              <w:left w:val="nil"/>
              <w:bottom w:val="single" w:sz="4" w:space="0" w:color="auto"/>
              <w:right w:val="single" w:sz="4" w:space="0" w:color="auto"/>
            </w:tcBorders>
            <w:noWrap/>
            <w:hideMark/>
          </w:tcPr>
          <w:p w:rsidR="001421E8" w:rsidRPr="0017361A" w:rsidRDefault="001421E8" w:rsidP="003B1E04">
            <w:pPr>
              <w:spacing w:after="0" w:line="264" w:lineRule="exact"/>
              <w:ind w:firstLine="0"/>
              <w:jc w:val="left"/>
              <w:rPr>
                <w:rFonts w:ascii="Times New Roman" w:hAnsi="Times New Roman" w:cs="Times New Roman"/>
                <w:color w:val="000000"/>
                <w:sz w:val="22"/>
                <w:szCs w:val="22"/>
                <w:lang w:val="ru-RU"/>
              </w:rPr>
            </w:pPr>
            <w:r w:rsidRPr="0017361A">
              <w:rPr>
                <w:rFonts w:ascii="Times New Roman" w:hAnsi="Times New Roman" w:cs="Times New Roman"/>
                <w:color w:val="000000"/>
                <w:sz w:val="22"/>
                <w:szCs w:val="22"/>
                <w:lang w:val="ru-RU"/>
              </w:rPr>
              <w:t>81804968</w:t>
            </w:r>
          </w:p>
        </w:tc>
      </w:tr>
    </w:tbl>
    <w:p w:rsidR="00F9011F" w:rsidRPr="00236C52" w:rsidRDefault="00F9011F" w:rsidP="002E7AF2">
      <w:pPr>
        <w:spacing w:before="120" w:after="0" w:line="264" w:lineRule="exact"/>
        <w:ind w:firstLine="454"/>
        <w:rPr>
          <w:rFonts w:ascii="Times New Roman" w:hAnsi="Times New Roman" w:cs="Times New Roman"/>
          <w:sz w:val="22"/>
          <w:szCs w:val="22"/>
          <w:lang w:val="ru-RU"/>
        </w:rPr>
      </w:pPr>
      <w:r w:rsidRPr="00236C52">
        <w:rPr>
          <w:rFonts w:ascii="Times New Roman" w:hAnsi="Times New Roman" w:cs="Times New Roman"/>
          <w:sz w:val="22"/>
          <w:szCs w:val="22"/>
          <w:lang w:val="ru-RU"/>
        </w:rPr>
        <w:t xml:space="preserve">Как видно из таблицы, в целом баланс распределения текстов по сферам функционирования сохраняется в каждом из выделенных периодов, за исключением отдельных </w:t>
      </w:r>
      <w:r w:rsidR="0017361A">
        <w:rPr>
          <w:rFonts w:ascii="Times New Roman" w:hAnsi="Times New Roman" w:cs="Times New Roman"/>
          <w:sz w:val="22"/>
          <w:szCs w:val="22"/>
          <w:lang w:val="ru-RU"/>
        </w:rPr>
        <w:t>отклонений</w:t>
      </w:r>
      <w:r w:rsidRPr="00236C52">
        <w:rPr>
          <w:rFonts w:ascii="Times New Roman" w:hAnsi="Times New Roman" w:cs="Times New Roman"/>
          <w:sz w:val="22"/>
          <w:szCs w:val="22"/>
          <w:lang w:val="ru-RU"/>
        </w:rPr>
        <w:t xml:space="preserve">, которые предстоит исправить. </w:t>
      </w:r>
    </w:p>
    <w:p w:rsidR="001421E8" w:rsidRPr="00236C52" w:rsidRDefault="001421E8" w:rsidP="00626525">
      <w:pPr>
        <w:spacing w:after="0" w:line="264" w:lineRule="exact"/>
        <w:ind w:firstLine="454"/>
        <w:rPr>
          <w:rFonts w:ascii="Times New Roman" w:hAnsi="Times New Roman" w:cs="Times New Roman"/>
          <w:sz w:val="22"/>
          <w:szCs w:val="22"/>
          <w:lang w:val="ru-RU"/>
        </w:rPr>
      </w:pPr>
      <w:r w:rsidRPr="00236C52">
        <w:rPr>
          <w:rFonts w:ascii="Times New Roman" w:hAnsi="Times New Roman" w:cs="Times New Roman"/>
          <w:sz w:val="22"/>
          <w:szCs w:val="22"/>
          <w:lang w:val="ru-RU"/>
        </w:rPr>
        <w:lastRenderedPageBreak/>
        <w:t xml:space="preserve">Для более детального анализа получены данные распределения текстов по десятилетиям каждого периода – как для всего корпуса, так и для каждой текстовой коллекции, представляющей разные функциональные сферы. Анализ позволяет найти участки, которые в первую очередь нуждаются как в количественном пополнении, так и в выравнивании соотношения текстов разных функциональных сфер. </w:t>
      </w:r>
    </w:p>
    <w:p w:rsidR="0009052D" w:rsidRPr="001B7C59" w:rsidRDefault="009244A4" w:rsidP="00CA7D34">
      <w:pPr>
        <w:spacing w:before="240" w:after="120" w:line="264" w:lineRule="exact"/>
        <w:ind w:firstLine="454"/>
        <w:jc w:val="left"/>
        <w:rPr>
          <w:rFonts w:ascii="Times New Roman" w:hAnsi="Times New Roman" w:cs="Times New Roman"/>
          <w:i/>
          <w:sz w:val="22"/>
          <w:szCs w:val="22"/>
          <w:lang w:val="ru-RU"/>
        </w:rPr>
      </w:pPr>
      <w:r>
        <w:rPr>
          <w:rStyle w:val="af8"/>
          <w:rFonts w:cs="Times New Roman"/>
          <w:i/>
          <w:sz w:val="22"/>
          <w:szCs w:val="22"/>
          <w:lang w:val="ru-RU"/>
        </w:rPr>
        <w:t>2</w:t>
      </w:r>
      <w:r w:rsidR="00D6779E" w:rsidRPr="001B7C59">
        <w:rPr>
          <w:rStyle w:val="af8"/>
          <w:rFonts w:cs="Times New Roman"/>
          <w:i/>
          <w:sz w:val="22"/>
          <w:szCs w:val="22"/>
          <w:lang w:val="ru-RU"/>
        </w:rPr>
        <w:t>.</w:t>
      </w:r>
      <w:r w:rsidR="0009052D" w:rsidRPr="001B7C59">
        <w:rPr>
          <w:rStyle w:val="af8"/>
          <w:rFonts w:cs="Times New Roman"/>
          <w:i/>
          <w:sz w:val="22"/>
          <w:szCs w:val="22"/>
          <w:lang w:val="ru-RU"/>
        </w:rPr>
        <w:t>3</w:t>
      </w:r>
      <w:r w:rsidR="00B1677A" w:rsidRPr="001B7C59">
        <w:rPr>
          <w:rStyle w:val="af8"/>
          <w:rFonts w:cs="Times New Roman"/>
          <w:i/>
          <w:sz w:val="22"/>
          <w:szCs w:val="22"/>
          <w:lang w:val="ru-RU"/>
        </w:rPr>
        <w:t>.</w:t>
      </w:r>
      <w:r w:rsidR="0009052D" w:rsidRPr="001B7C59">
        <w:rPr>
          <w:rStyle w:val="af8"/>
          <w:rFonts w:cs="Times New Roman"/>
          <w:i/>
          <w:sz w:val="22"/>
          <w:szCs w:val="22"/>
          <w:lang w:val="ru-RU"/>
        </w:rPr>
        <w:t xml:space="preserve"> Соотношение художественных текстов по жанрам </w:t>
      </w:r>
      <w:r w:rsidR="00CA7D34">
        <w:rPr>
          <w:rStyle w:val="af8"/>
          <w:rFonts w:cs="Times New Roman"/>
          <w:i/>
          <w:sz w:val="22"/>
          <w:szCs w:val="22"/>
          <w:lang w:val="ru-RU"/>
        </w:rPr>
        <w:br/>
      </w:r>
      <w:r w:rsidR="0009052D" w:rsidRPr="001B7C59">
        <w:rPr>
          <w:rStyle w:val="af8"/>
          <w:rFonts w:cs="Times New Roman"/>
          <w:i/>
          <w:sz w:val="22"/>
          <w:szCs w:val="22"/>
          <w:lang w:val="ru-RU"/>
        </w:rPr>
        <w:t>в разные периоды</w:t>
      </w:r>
    </w:p>
    <w:p w:rsidR="00012503" w:rsidRPr="00236C52" w:rsidRDefault="00012503" w:rsidP="00626525">
      <w:pPr>
        <w:spacing w:after="0" w:line="264" w:lineRule="exact"/>
        <w:ind w:firstLine="454"/>
        <w:rPr>
          <w:rFonts w:ascii="Times New Roman" w:hAnsi="Times New Roman" w:cs="Times New Roman"/>
          <w:sz w:val="22"/>
          <w:szCs w:val="22"/>
          <w:lang w:val="ru-RU"/>
        </w:rPr>
      </w:pPr>
      <w:r w:rsidRPr="00236C52">
        <w:rPr>
          <w:rFonts w:ascii="Times New Roman" w:hAnsi="Times New Roman" w:cs="Times New Roman"/>
          <w:sz w:val="22"/>
          <w:szCs w:val="22"/>
          <w:lang w:val="ru-RU"/>
        </w:rPr>
        <w:t xml:space="preserve">Было исследовано более мелкое членение текстов корпуса на жанры и типы. Для художественных текстов важна </w:t>
      </w:r>
      <w:r w:rsidR="00234196" w:rsidRPr="00236C52">
        <w:rPr>
          <w:rFonts w:ascii="Times New Roman" w:hAnsi="Times New Roman" w:cs="Times New Roman"/>
          <w:sz w:val="22"/>
          <w:szCs w:val="22"/>
          <w:lang w:val="ru-RU"/>
        </w:rPr>
        <w:t>отнесенность текста к литературному жанру, она во многом</w:t>
      </w:r>
      <w:r w:rsidRPr="00236C52">
        <w:rPr>
          <w:rFonts w:ascii="Times New Roman" w:hAnsi="Times New Roman" w:cs="Times New Roman"/>
          <w:sz w:val="22"/>
          <w:szCs w:val="22"/>
          <w:lang w:val="ru-RU"/>
        </w:rPr>
        <w:t xml:space="preserve"> </w:t>
      </w:r>
      <w:r w:rsidR="00234196" w:rsidRPr="00236C52">
        <w:rPr>
          <w:rFonts w:ascii="Times New Roman" w:hAnsi="Times New Roman" w:cs="Times New Roman"/>
          <w:sz w:val="22"/>
          <w:szCs w:val="22"/>
          <w:lang w:val="ru-RU"/>
        </w:rPr>
        <w:t xml:space="preserve">определяет тематическое содержание и языковые особенности текста (ср., например, </w:t>
      </w:r>
      <w:r w:rsidR="00592D67" w:rsidRPr="00236C52">
        <w:rPr>
          <w:rFonts w:ascii="Times New Roman" w:hAnsi="Times New Roman" w:cs="Times New Roman"/>
          <w:sz w:val="22"/>
          <w:szCs w:val="22"/>
          <w:lang w:val="ru-RU"/>
        </w:rPr>
        <w:t xml:space="preserve">разницу в </w:t>
      </w:r>
      <w:r w:rsidR="00234196" w:rsidRPr="00236C52">
        <w:rPr>
          <w:rFonts w:ascii="Times New Roman" w:hAnsi="Times New Roman" w:cs="Times New Roman"/>
          <w:sz w:val="22"/>
          <w:szCs w:val="22"/>
          <w:lang w:val="ru-RU"/>
        </w:rPr>
        <w:t>колорит</w:t>
      </w:r>
      <w:r w:rsidR="00592D67" w:rsidRPr="00236C52">
        <w:rPr>
          <w:rFonts w:ascii="Times New Roman" w:hAnsi="Times New Roman" w:cs="Times New Roman"/>
          <w:sz w:val="22"/>
          <w:szCs w:val="22"/>
          <w:lang w:val="ru-RU"/>
        </w:rPr>
        <w:t>е</w:t>
      </w:r>
      <w:r w:rsidR="00234196" w:rsidRPr="00236C52">
        <w:rPr>
          <w:rFonts w:ascii="Times New Roman" w:hAnsi="Times New Roman" w:cs="Times New Roman"/>
          <w:sz w:val="22"/>
          <w:szCs w:val="22"/>
          <w:lang w:val="ru-RU"/>
        </w:rPr>
        <w:t xml:space="preserve"> научно-фантастической повести и документальной прозы). </w:t>
      </w:r>
    </w:p>
    <w:p w:rsidR="0009052D" w:rsidRDefault="0009052D" w:rsidP="00626525">
      <w:pPr>
        <w:spacing w:after="0" w:line="264" w:lineRule="exact"/>
        <w:ind w:firstLine="454"/>
        <w:rPr>
          <w:rFonts w:ascii="Times New Roman" w:hAnsi="Times New Roman" w:cs="Times New Roman"/>
          <w:sz w:val="22"/>
          <w:szCs w:val="22"/>
          <w:lang w:val="ru-RU"/>
        </w:rPr>
      </w:pPr>
      <w:r w:rsidRPr="00236C52">
        <w:rPr>
          <w:rFonts w:ascii="Times New Roman" w:hAnsi="Times New Roman" w:cs="Times New Roman"/>
          <w:sz w:val="22"/>
          <w:szCs w:val="22"/>
          <w:lang w:val="ru-RU"/>
        </w:rPr>
        <w:t xml:space="preserve">В разные периоды соотношение по жанрам должно быть ожидаемо разным, поскольку жанры возникают, развиваются и </w:t>
      </w:r>
      <w:r w:rsidR="00E56B7D" w:rsidRPr="00236C52">
        <w:rPr>
          <w:rFonts w:ascii="Times New Roman" w:hAnsi="Times New Roman" w:cs="Times New Roman"/>
          <w:sz w:val="22"/>
          <w:szCs w:val="22"/>
          <w:lang w:val="ru-RU"/>
        </w:rPr>
        <w:t>исчез</w:t>
      </w:r>
      <w:r w:rsidRPr="00236C52">
        <w:rPr>
          <w:rFonts w:ascii="Times New Roman" w:hAnsi="Times New Roman" w:cs="Times New Roman"/>
          <w:sz w:val="22"/>
          <w:szCs w:val="22"/>
          <w:lang w:val="ru-RU"/>
        </w:rPr>
        <w:t xml:space="preserve">ают или трансформируются. Например, детектив как жанр в русской литературе появился в </w:t>
      </w:r>
      <w:r w:rsidRPr="00236C52">
        <w:rPr>
          <w:rFonts w:ascii="Times New Roman" w:hAnsi="Times New Roman" w:cs="Times New Roman"/>
          <w:sz w:val="22"/>
          <w:szCs w:val="22"/>
        </w:rPr>
        <w:t>XX</w:t>
      </w:r>
      <w:r w:rsidR="00AE3545">
        <w:rPr>
          <w:rFonts w:ascii="Times New Roman" w:hAnsi="Times New Roman" w:cs="Times New Roman"/>
          <w:sz w:val="22"/>
          <w:szCs w:val="22"/>
        </w:rPr>
        <w:t> </w:t>
      </w:r>
      <w:r w:rsidRPr="00236C52">
        <w:rPr>
          <w:rFonts w:ascii="Times New Roman" w:hAnsi="Times New Roman" w:cs="Times New Roman"/>
          <w:sz w:val="22"/>
          <w:szCs w:val="22"/>
          <w:lang w:val="ru-RU"/>
        </w:rPr>
        <w:t xml:space="preserve">в., его предшественники в </w:t>
      </w:r>
      <w:r w:rsidRPr="00236C52">
        <w:rPr>
          <w:rFonts w:ascii="Times New Roman" w:hAnsi="Times New Roman" w:cs="Times New Roman"/>
          <w:sz w:val="22"/>
          <w:szCs w:val="22"/>
        </w:rPr>
        <w:t>XIX</w:t>
      </w:r>
      <w:r w:rsidR="00AE3545">
        <w:rPr>
          <w:rFonts w:ascii="Times New Roman" w:hAnsi="Times New Roman" w:cs="Times New Roman"/>
          <w:sz w:val="22"/>
          <w:szCs w:val="22"/>
        </w:rPr>
        <w:t> </w:t>
      </w:r>
      <w:r w:rsidRPr="00236C52">
        <w:rPr>
          <w:rFonts w:ascii="Times New Roman" w:hAnsi="Times New Roman" w:cs="Times New Roman"/>
          <w:sz w:val="22"/>
          <w:szCs w:val="22"/>
          <w:lang w:val="ru-RU"/>
        </w:rPr>
        <w:t>в. – авантюрный роман (например, «Петербургские трущобы»</w:t>
      </w:r>
      <w:r w:rsidR="0017361A">
        <w:rPr>
          <w:rFonts w:ascii="Times New Roman" w:hAnsi="Times New Roman" w:cs="Times New Roman"/>
          <w:sz w:val="22"/>
          <w:szCs w:val="22"/>
          <w:lang w:val="ru-RU"/>
        </w:rPr>
        <w:t xml:space="preserve"> В. Крестовского</w:t>
      </w:r>
      <w:r w:rsidRPr="00236C52">
        <w:rPr>
          <w:rFonts w:ascii="Times New Roman" w:hAnsi="Times New Roman" w:cs="Times New Roman"/>
          <w:sz w:val="22"/>
          <w:szCs w:val="22"/>
          <w:lang w:val="ru-RU"/>
        </w:rPr>
        <w:t xml:space="preserve">) и судебный очерк. Как показал анализ жанрового состава основного корпуса, нежанровая проза </w:t>
      </w:r>
      <w:r w:rsidR="00E56B7D" w:rsidRPr="00236C52">
        <w:rPr>
          <w:rFonts w:ascii="Times New Roman" w:hAnsi="Times New Roman" w:cs="Times New Roman"/>
          <w:sz w:val="22"/>
          <w:szCs w:val="22"/>
          <w:lang w:val="ru-RU"/>
        </w:rPr>
        <w:t>(</w:t>
      </w:r>
      <w:r w:rsidRPr="00236C52">
        <w:rPr>
          <w:rFonts w:ascii="Times New Roman" w:hAnsi="Times New Roman" w:cs="Times New Roman"/>
          <w:sz w:val="22"/>
          <w:szCs w:val="22"/>
          <w:lang w:val="ru-RU"/>
        </w:rPr>
        <w:t xml:space="preserve">которая в </w:t>
      </w:r>
      <w:r w:rsidR="0017361A">
        <w:rPr>
          <w:rFonts w:ascii="Times New Roman" w:hAnsi="Times New Roman" w:cs="Times New Roman"/>
          <w:sz w:val="22"/>
          <w:szCs w:val="22"/>
          <w:lang w:val="ru-RU"/>
        </w:rPr>
        <w:t xml:space="preserve">электронных </w:t>
      </w:r>
      <w:r w:rsidRPr="00236C52">
        <w:rPr>
          <w:rFonts w:ascii="Times New Roman" w:hAnsi="Times New Roman" w:cs="Times New Roman"/>
          <w:sz w:val="22"/>
          <w:szCs w:val="22"/>
          <w:lang w:val="ru-RU"/>
        </w:rPr>
        <w:t>библиотеках маркируется как «современная проза»</w:t>
      </w:r>
      <w:r w:rsidR="00E56B7D" w:rsidRPr="00236C52">
        <w:rPr>
          <w:rFonts w:ascii="Times New Roman" w:hAnsi="Times New Roman" w:cs="Times New Roman"/>
          <w:sz w:val="22"/>
          <w:szCs w:val="22"/>
          <w:lang w:val="ru-RU"/>
        </w:rPr>
        <w:t>)</w:t>
      </w:r>
      <w:r w:rsidRPr="00236C52">
        <w:rPr>
          <w:rFonts w:ascii="Times New Roman" w:hAnsi="Times New Roman" w:cs="Times New Roman"/>
          <w:sz w:val="22"/>
          <w:szCs w:val="22"/>
          <w:lang w:val="ru-RU"/>
        </w:rPr>
        <w:t xml:space="preserve">, в </w:t>
      </w:r>
      <w:r w:rsidRPr="00236C52">
        <w:rPr>
          <w:rFonts w:ascii="Times New Roman" w:hAnsi="Times New Roman" w:cs="Times New Roman"/>
          <w:sz w:val="22"/>
          <w:szCs w:val="22"/>
        </w:rPr>
        <w:t>XVIII</w:t>
      </w:r>
      <w:r w:rsidRPr="00236C52">
        <w:rPr>
          <w:rFonts w:ascii="Times New Roman" w:hAnsi="Times New Roman" w:cs="Times New Roman"/>
          <w:sz w:val="22"/>
          <w:szCs w:val="22"/>
          <w:lang w:val="ru-RU"/>
        </w:rPr>
        <w:t>-</w:t>
      </w:r>
      <w:r w:rsidRPr="00236C52">
        <w:rPr>
          <w:rFonts w:ascii="Times New Roman" w:hAnsi="Times New Roman" w:cs="Times New Roman"/>
          <w:sz w:val="22"/>
          <w:szCs w:val="22"/>
        </w:rPr>
        <w:t>XIX</w:t>
      </w:r>
      <w:r w:rsidR="000E1B52">
        <w:rPr>
          <w:rFonts w:ascii="Times New Roman" w:hAnsi="Times New Roman" w:cs="Times New Roman"/>
          <w:sz w:val="22"/>
          <w:szCs w:val="22"/>
          <w:lang w:val="ru-RU"/>
        </w:rPr>
        <w:t> </w:t>
      </w:r>
      <w:r w:rsidRPr="00236C52">
        <w:rPr>
          <w:rFonts w:ascii="Times New Roman" w:hAnsi="Times New Roman" w:cs="Times New Roman"/>
          <w:sz w:val="22"/>
          <w:szCs w:val="22"/>
          <w:lang w:val="ru-RU"/>
        </w:rPr>
        <w:t xml:space="preserve">вв. преобладает над всей жанровой, вместе взятой (62,6%), и составляет около 50% в </w:t>
      </w:r>
      <w:r w:rsidRPr="00236C52">
        <w:rPr>
          <w:rFonts w:ascii="Times New Roman" w:hAnsi="Times New Roman" w:cs="Times New Roman"/>
          <w:sz w:val="22"/>
          <w:szCs w:val="22"/>
        </w:rPr>
        <w:t>XX</w:t>
      </w:r>
      <w:r w:rsidRPr="00236C52">
        <w:rPr>
          <w:rFonts w:ascii="Times New Roman" w:hAnsi="Times New Roman" w:cs="Times New Roman"/>
          <w:sz w:val="22"/>
          <w:szCs w:val="22"/>
          <w:lang w:val="ru-RU"/>
        </w:rPr>
        <w:t>-</w:t>
      </w:r>
      <w:r w:rsidRPr="00236C52">
        <w:rPr>
          <w:rFonts w:ascii="Times New Roman" w:hAnsi="Times New Roman" w:cs="Times New Roman"/>
          <w:sz w:val="22"/>
          <w:szCs w:val="22"/>
        </w:rPr>
        <w:t>XXI</w:t>
      </w:r>
      <w:r w:rsidR="000E1B52">
        <w:rPr>
          <w:rFonts w:ascii="Times New Roman" w:hAnsi="Times New Roman" w:cs="Times New Roman"/>
          <w:sz w:val="22"/>
          <w:szCs w:val="22"/>
          <w:lang w:val="ru-RU"/>
        </w:rPr>
        <w:t> </w:t>
      </w:r>
      <w:r w:rsidRPr="00236C52">
        <w:rPr>
          <w:rFonts w:ascii="Times New Roman" w:hAnsi="Times New Roman" w:cs="Times New Roman"/>
          <w:sz w:val="22"/>
          <w:szCs w:val="22"/>
          <w:lang w:val="ru-RU"/>
        </w:rPr>
        <w:t xml:space="preserve">вв. Объясняется это тем, что классификация жанров в корпусе отражает </w:t>
      </w:r>
      <w:r w:rsidR="0017361A" w:rsidRPr="00236C52">
        <w:rPr>
          <w:rFonts w:ascii="Times New Roman" w:hAnsi="Times New Roman" w:cs="Times New Roman"/>
          <w:sz w:val="22"/>
          <w:szCs w:val="22"/>
          <w:lang w:val="ru-RU"/>
        </w:rPr>
        <w:t>жанров</w:t>
      </w:r>
      <w:r w:rsidR="0017361A">
        <w:rPr>
          <w:rFonts w:ascii="Times New Roman" w:hAnsi="Times New Roman" w:cs="Times New Roman"/>
          <w:sz w:val="22"/>
          <w:szCs w:val="22"/>
          <w:lang w:val="ru-RU"/>
        </w:rPr>
        <w:t>ый</w:t>
      </w:r>
      <w:r w:rsidR="0017361A" w:rsidRPr="00236C52">
        <w:rPr>
          <w:rFonts w:ascii="Times New Roman" w:hAnsi="Times New Roman" w:cs="Times New Roman"/>
          <w:sz w:val="22"/>
          <w:szCs w:val="22"/>
          <w:lang w:val="ru-RU"/>
        </w:rPr>
        <w:t xml:space="preserve"> </w:t>
      </w:r>
      <w:r w:rsidRPr="00236C52">
        <w:rPr>
          <w:rFonts w:ascii="Times New Roman" w:hAnsi="Times New Roman" w:cs="Times New Roman"/>
          <w:sz w:val="22"/>
          <w:szCs w:val="22"/>
          <w:lang w:val="ru-RU"/>
        </w:rPr>
        <w:t xml:space="preserve">состав современной литературы, а в </w:t>
      </w:r>
      <w:r w:rsidRPr="00236C52">
        <w:rPr>
          <w:rFonts w:ascii="Times New Roman" w:hAnsi="Times New Roman" w:cs="Times New Roman"/>
          <w:sz w:val="22"/>
          <w:szCs w:val="22"/>
        </w:rPr>
        <w:t>XIX </w:t>
      </w:r>
      <w:r w:rsidRPr="00236C52">
        <w:rPr>
          <w:rFonts w:ascii="Times New Roman" w:hAnsi="Times New Roman" w:cs="Times New Roman"/>
          <w:sz w:val="22"/>
          <w:szCs w:val="22"/>
          <w:lang w:val="ru-RU"/>
        </w:rPr>
        <w:t>в. эта система была иной, какие-то жанры только склады</w:t>
      </w:r>
      <w:r w:rsidR="00181DA8">
        <w:rPr>
          <w:rFonts w:ascii="Times New Roman" w:hAnsi="Times New Roman" w:cs="Times New Roman"/>
          <w:sz w:val="22"/>
          <w:szCs w:val="22"/>
          <w:lang w:val="ru-RU"/>
        </w:rPr>
        <w:softHyphen/>
      </w:r>
      <w:r w:rsidRPr="00236C52">
        <w:rPr>
          <w:rFonts w:ascii="Times New Roman" w:hAnsi="Times New Roman" w:cs="Times New Roman"/>
          <w:sz w:val="22"/>
          <w:szCs w:val="22"/>
          <w:lang w:val="ru-RU"/>
        </w:rPr>
        <w:t xml:space="preserve">вались в пределах нежанровой прозы. </w:t>
      </w:r>
      <w:r w:rsidR="00FA7948" w:rsidRPr="00236C52">
        <w:rPr>
          <w:rFonts w:ascii="Times New Roman" w:hAnsi="Times New Roman" w:cs="Times New Roman"/>
          <w:sz w:val="22"/>
          <w:szCs w:val="22"/>
          <w:lang w:val="ru-RU"/>
        </w:rPr>
        <w:t>Жанровое соотношение художественных текстов корпуса в разные периоды</w:t>
      </w:r>
      <w:r w:rsidRPr="00236C52">
        <w:rPr>
          <w:rFonts w:ascii="Times New Roman" w:hAnsi="Times New Roman" w:cs="Times New Roman"/>
          <w:sz w:val="22"/>
          <w:szCs w:val="22"/>
          <w:lang w:val="ru-RU"/>
        </w:rPr>
        <w:t xml:space="preserve"> представлен</w:t>
      </w:r>
      <w:r w:rsidR="00FA7948" w:rsidRPr="00236C52">
        <w:rPr>
          <w:rFonts w:ascii="Times New Roman" w:hAnsi="Times New Roman" w:cs="Times New Roman"/>
          <w:sz w:val="22"/>
          <w:szCs w:val="22"/>
          <w:lang w:val="ru-RU"/>
        </w:rPr>
        <w:t>о</w:t>
      </w:r>
      <w:r w:rsidR="006A0EE1">
        <w:rPr>
          <w:rFonts w:ascii="Times New Roman" w:hAnsi="Times New Roman" w:cs="Times New Roman"/>
          <w:sz w:val="22"/>
          <w:szCs w:val="22"/>
          <w:lang w:val="ru-RU"/>
        </w:rPr>
        <w:t xml:space="preserve"> в таблице </w:t>
      </w:r>
      <w:r w:rsidR="00234196" w:rsidRPr="00236C52">
        <w:rPr>
          <w:rFonts w:ascii="Times New Roman" w:hAnsi="Times New Roman" w:cs="Times New Roman"/>
          <w:sz w:val="22"/>
          <w:szCs w:val="22"/>
          <w:lang w:val="ru-RU"/>
        </w:rPr>
        <w:t>3</w:t>
      </w:r>
      <w:r w:rsidRPr="00236C52">
        <w:rPr>
          <w:rFonts w:ascii="Times New Roman" w:hAnsi="Times New Roman" w:cs="Times New Roman"/>
          <w:sz w:val="22"/>
          <w:szCs w:val="22"/>
          <w:lang w:val="ru-RU"/>
        </w:rPr>
        <w:t>.</w:t>
      </w:r>
    </w:p>
    <w:p w:rsidR="0038306C" w:rsidRPr="00236C52" w:rsidRDefault="0038306C" w:rsidP="0038306C">
      <w:pPr>
        <w:spacing w:before="120" w:after="120" w:line="264" w:lineRule="exact"/>
        <w:ind w:firstLine="454"/>
        <w:jc w:val="center"/>
        <w:rPr>
          <w:rFonts w:ascii="Times New Roman" w:hAnsi="Times New Roman" w:cs="Times New Roman"/>
          <w:b/>
          <w:sz w:val="22"/>
          <w:szCs w:val="22"/>
          <w:lang w:val="ru-RU"/>
        </w:rPr>
      </w:pPr>
      <w:r w:rsidRPr="00236C52">
        <w:rPr>
          <w:rStyle w:val="af8"/>
          <w:rFonts w:cs="Times New Roman"/>
          <w:b w:val="0"/>
          <w:i/>
          <w:sz w:val="22"/>
          <w:szCs w:val="22"/>
          <w:lang w:val="ru-RU"/>
        </w:rPr>
        <w:lastRenderedPageBreak/>
        <w:t>Таблица</w:t>
      </w:r>
      <w:r w:rsidRPr="0038306C">
        <w:rPr>
          <w:rStyle w:val="af8"/>
          <w:rFonts w:cs="Times New Roman"/>
          <w:b w:val="0"/>
          <w:i/>
          <w:sz w:val="22"/>
          <w:szCs w:val="22"/>
          <w:lang w:val="ru-RU"/>
        </w:rPr>
        <w:t xml:space="preserve"> 3</w:t>
      </w:r>
      <w:r w:rsidRPr="0038306C">
        <w:rPr>
          <w:rStyle w:val="af8"/>
          <w:rFonts w:cs="Times New Roman"/>
          <w:b w:val="0"/>
          <w:sz w:val="22"/>
          <w:szCs w:val="22"/>
          <w:lang w:val="ru-RU"/>
        </w:rPr>
        <w:t xml:space="preserve">. </w:t>
      </w:r>
      <w:r w:rsidRPr="00236C52">
        <w:rPr>
          <w:rStyle w:val="af8"/>
          <w:rFonts w:cs="Times New Roman"/>
          <w:b w:val="0"/>
          <w:sz w:val="22"/>
          <w:szCs w:val="22"/>
          <w:lang w:val="ru-RU"/>
        </w:rPr>
        <w:t>Соотношение художественных текстов по жанрам в разные периоды</w:t>
      </w:r>
    </w:p>
    <w:tbl>
      <w:tblPr>
        <w:tblW w:w="6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116"/>
        <w:gridCol w:w="1117"/>
        <w:gridCol w:w="1117"/>
        <w:gridCol w:w="1117"/>
      </w:tblGrid>
      <w:tr w:rsidR="0038306C" w:rsidRPr="00236C52" w:rsidTr="006330E3">
        <w:trPr>
          <w:trHeight w:val="340"/>
        </w:trPr>
        <w:tc>
          <w:tcPr>
            <w:tcW w:w="1858" w:type="dxa"/>
            <w:noWrap/>
            <w:hideMark/>
          </w:tcPr>
          <w:p w:rsidR="0038306C" w:rsidRPr="0038306C" w:rsidRDefault="0038306C" w:rsidP="006330E3">
            <w:pPr>
              <w:tabs>
                <w:tab w:val="clear" w:pos="709"/>
                <w:tab w:val="left" w:pos="49"/>
              </w:tabs>
              <w:spacing w:after="0" w:line="240" w:lineRule="auto"/>
              <w:ind w:firstLine="0"/>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Жанры худож. лит-ры</w:t>
            </w:r>
          </w:p>
        </w:tc>
        <w:tc>
          <w:tcPr>
            <w:tcW w:w="1116" w:type="dxa"/>
            <w:noWrap/>
            <w:hideMark/>
          </w:tcPr>
          <w:p w:rsidR="0038306C" w:rsidRPr="0038306C" w:rsidRDefault="0038306C" w:rsidP="006330E3">
            <w:pPr>
              <w:spacing w:after="0" w:line="240" w:lineRule="auto"/>
              <w:ind w:left="-28" w:firstLine="49"/>
              <w:jc w:val="left"/>
              <w:rPr>
                <w:rFonts w:ascii="Times New Roman" w:hAnsi="Times New Roman" w:cs="Times New Roman"/>
                <w:b/>
                <w:color w:val="000000"/>
                <w:lang w:val="ru-RU" w:eastAsia="ru-RU"/>
              </w:rPr>
            </w:pPr>
            <w:r w:rsidRPr="0038306C">
              <w:rPr>
                <w:rFonts w:ascii="Times New Roman" w:hAnsi="Times New Roman" w:cs="Times New Roman"/>
                <w:b/>
                <w:color w:val="000000"/>
                <w:lang w:val="ru-RU" w:eastAsia="ru-RU"/>
              </w:rPr>
              <w:t>1800-1899</w:t>
            </w:r>
          </w:p>
        </w:tc>
        <w:tc>
          <w:tcPr>
            <w:tcW w:w="1117" w:type="dxa"/>
            <w:noWrap/>
            <w:hideMark/>
          </w:tcPr>
          <w:p w:rsidR="0038306C" w:rsidRPr="0038306C" w:rsidRDefault="0038306C" w:rsidP="006330E3">
            <w:pPr>
              <w:spacing w:after="0" w:line="240" w:lineRule="auto"/>
              <w:ind w:left="-28" w:firstLine="49"/>
              <w:jc w:val="left"/>
              <w:rPr>
                <w:rFonts w:ascii="Times New Roman" w:hAnsi="Times New Roman" w:cs="Times New Roman"/>
                <w:b/>
                <w:color w:val="000000"/>
                <w:lang w:val="ru-RU" w:eastAsia="ru-RU"/>
              </w:rPr>
            </w:pPr>
            <w:r w:rsidRPr="0038306C">
              <w:rPr>
                <w:rFonts w:ascii="Times New Roman" w:hAnsi="Times New Roman" w:cs="Times New Roman"/>
                <w:b/>
                <w:color w:val="000000"/>
                <w:lang w:val="ru-RU" w:eastAsia="ru-RU"/>
              </w:rPr>
              <w:t>1800-1899</w:t>
            </w:r>
            <w:r w:rsidR="00E342C4">
              <w:rPr>
                <w:rFonts w:ascii="Times New Roman" w:hAnsi="Times New Roman" w:cs="Times New Roman"/>
                <w:b/>
                <w:color w:val="000000"/>
                <w:lang w:val="ru-RU" w:eastAsia="ru-RU"/>
              </w:rPr>
              <w:t xml:space="preserve">, </w:t>
            </w:r>
            <w:r w:rsidRPr="0038306C">
              <w:rPr>
                <w:rFonts w:ascii="Times New Roman" w:hAnsi="Times New Roman" w:cs="Times New Roman"/>
                <w:b/>
                <w:color w:val="000000"/>
                <w:lang w:val="ru-RU" w:eastAsia="ru-RU"/>
              </w:rPr>
              <w:t>%</w:t>
            </w:r>
          </w:p>
        </w:tc>
        <w:tc>
          <w:tcPr>
            <w:tcW w:w="1117" w:type="dxa"/>
            <w:noWrap/>
            <w:hideMark/>
          </w:tcPr>
          <w:p w:rsidR="0038306C" w:rsidRPr="0038306C" w:rsidRDefault="0038306C" w:rsidP="006330E3">
            <w:pPr>
              <w:spacing w:after="0" w:line="240" w:lineRule="auto"/>
              <w:ind w:left="-28" w:firstLine="49"/>
              <w:jc w:val="left"/>
              <w:rPr>
                <w:rFonts w:ascii="Times New Roman" w:hAnsi="Times New Roman" w:cs="Times New Roman"/>
                <w:b/>
                <w:color w:val="000000"/>
                <w:lang w:val="ru-RU" w:eastAsia="ru-RU"/>
              </w:rPr>
            </w:pPr>
            <w:r w:rsidRPr="0038306C">
              <w:rPr>
                <w:rFonts w:ascii="Times New Roman" w:hAnsi="Times New Roman" w:cs="Times New Roman"/>
                <w:b/>
                <w:color w:val="000000"/>
                <w:lang w:val="ru-RU" w:eastAsia="ru-RU"/>
              </w:rPr>
              <w:t>1900-1949</w:t>
            </w:r>
          </w:p>
        </w:tc>
        <w:tc>
          <w:tcPr>
            <w:tcW w:w="1117" w:type="dxa"/>
            <w:noWrap/>
            <w:hideMark/>
          </w:tcPr>
          <w:p w:rsidR="0038306C" w:rsidRPr="0038306C" w:rsidRDefault="0038306C" w:rsidP="006330E3">
            <w:pPr>
              <w:spacing w:after="0" w:line="240" w:lineRule="auto"/>
              <w:ind w:left="-28" w:firstLine="49"/>
              <w:jc w:val="left"/>
              <w:rPr>
                <w:rFonts w:ascii="Times New Roman" w:hAnsi="Times New Roman" w:cs="Times New Roman"/>
                <w:b/>
                <w:color w:val="000000"/>
                <w:lang w:val="ru-RU" w:eastAsia="ru-RU"/>
              </w:rPr>
            </w:pPr>
            <w:r w:rsidRPr="0038306C">
              <w:rPr>
                <w:rFonts w:ascii="Times New Roman" w:hAnsi="Times New Roman" w:cs="Times New Roman"/>
                <w:b/>
                <w:color w:val="000000"/>
                <w:lang w:val="ru-RU" w:eastAsia="ru-RU"/>
              </w:rPr>
              <w:t>1900-1949</w:t>
            </w:r>
            <w:r w:rsidR="00E342C4">
              <w:rPr>
                <w:rFonts w:ascii="Times New Roman" w:hAnsi="Times New Roman" w:cs="Times New Roman"/>
                <w:b/>
                <w:color w:val="000000"/>
                <w:lang w:val="ru-RU" w:eastAsia="ru-RU"/>
              </w:rPr>
              <w:t xml:space="preserve">, </w:t>
            </w:r>
            <w:r w:rsidRPr="0038306C">
              <w:rPr>
                <w:rFonts w:ascii="Times New Roman" w:hAnsi="Times New Roman" w:cs="Times New Roman"/>
                <w:b/>
                <w:color w:val="000000"/>
                <w:lang w:val="ru-RU" w:eastAsia="ru-RU"/>
              </w:rPr>
              <w:t>%</w:t>
            </w:r>
          </w:p>
        </w:tc>
      </w:tr>
      <w:tr w:rsidR="0038306C" w:rsidRPr="00236C52" w:rsidTr="00DB5532">
        <w:trPr>
          <w:trHeight w:val="272"/>
        </w:trPr>
        <w:tc>
          <w:tcPr>
            <w:tcW w:w="1858" w:type="dxa"/>
            <w:noWrap/>
            <w:hideMark/>
          </w:tcPr>
          <w:p w:rsidR="0038306C" w:rsidRPr="0038306C" w:rsidRDefault="0038306C" w:rsidP="006330E3">
            <w:pPr>
              <w:tabs>
                <w:tab w:val="clear" w:pos="709"/>
                <w:tab w:val="left" w:pos="49"/>
              </w:tabs>
              <w:spacing w:after="0" w:line="240" w:lineRule="auto"/>
              <w:ind w:firstLine="0"/>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Детектив, боевик</w:t>
            </w:r>
          </w:p>
        </w:tc>
        <w:tc>
          <w:tcPr>
            <w:tcW w:w="1116"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197022</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0,61%</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463317</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1,22%</w:t>
            </w:r>
          </w:p>
        </w:tc>
      </w:tr>
      <w:tr w:rsidR="0038306C" w:rsidRPr="00236C52" w:rsidTr="00DB5532">
        <w:trPr>
          <w:trHeight w:val="272"/>
        </w:trPr>
        <w:tc>
          <w:tcPr>
            <w:tcW w:w="1858" w:type="dxa"/>
            <w:noWrap/>
            <w:hideMark/>
          </w:tcPr>
          <w:p w:rsidR="0038306C" w:rsidRPr="0038306C" w:rsidRDefault="0038306C" w:rsidP="006330E3">
            <w:pPr>
              <w:tabs>
                <w:tab w:val="clear" w:pos="709"/>
                <w:tab w:val="left" w:pos="49"/>
              </w:tabs>
              <w:spacing w:after="0" w:line="240" w:lineRule="auto"/>
              <w:ind w:firstLine="0"/>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Детская</w:t>
            </w:r>
          </w:p>
        </w:tc>
        <w:tc>
          <w:tcPr>
            <w:tcW w:w="1116"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402639</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1,25%</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2133894</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5,61%</w:t>
            </w:r>
          </w:p>
        </w:tc>
      </w:tr>
      <w:tr w:rsidR="0038306C" w:rsidRPr="0038306C" w:rsidTr="00DB5532">
        <w:trPr>
          <w:trHeight w:val="272"/>
        </w:trPr>
        <w:tc>
          <w:tcPr>
            <w:tcW w:w="1858" w:type="dxa"/>
            <w:noWrap/>
            <w:hideMark/>
          </w:tcPr>
          <w:p w:rsidR="0038306C" w:rsidRPr="0038306C" w:rsidRDefault="0038306C" w:rsidP="0038306C">
            <w:pPr>
              <w:tabs>
                <w:tab w:val="clear" w:pos="709"/>
                <w:tab w:val="left" w:pos="49"/>
              </w:tabs>
              <w:spacing w:after="0" w:line="240" w:lineRule="auto"/>
              <w:ind w:firstLine="0"/>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Документ</w:t>
            </w:r>
            <w:r>
              <w:rPr>
                <w:rFonts w:ascii="Times New Roman" w:hAnsi="Times New Roman" w:cs="Times New Roman"/>
                <w:color w:val="000000"/>
                <w:lang w:val="ru-RU" w:eastAsia="ru-RU"/>
              </w:rPr>
              <w:t>.</w:t>
            </w:r>
            <w:r w:rsidRPr="0038306C">
              <w:rPr>
                <w:rFonts w:ascii="Times New Roman" w:hAnsi="Times New Roman" w:cs="Times New Roman"/>
                <w:color w:val="000000"/>
                <w:lang w:val="ru-RU" w:eastAsia="ru-RU"/>
              </w:rPr>
              <w:t xml:space="preserve"> проза</w:t>
            </w:r>
          </w:p>
        </w:tc>
        <w:tc>
          <w:tcPr>
            <w:tcW w:w="1116"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1438694</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4,48%</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3719641</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9,78%</w:t>
            </w:r>
          </w:p>
        </w:tc>
      </w:tr>
      <w:tr w:rsidR="0038306C" w:rsidRPr="0038306C" w:rsidTr="00DB5532">
        <w:trPr>
          <w:trHeight w:val="272"/>
        </w:trPr>
        <w:tc>
          <w:tcPr>
            <w:tcW w:w="1858" w:type="dxa"/>
            <w:noWrap/>
            <w:hideMark/>
          </w:tcPr>
          <w:p w:rsidR="0038306C" w:rsidRPr="0038306C" w:rsidRDefault="0038306C" w:rsidP="00E342C4">
            <w:pPr>
              <w:tabs>
                <w:tab w:val="clear" w:pos="709"/>
                <w:tab w:val="left" w:pos="49"/>
              </w:tabs>
              <w:spacing w:after="0" w:line="240" w:lineRule="auto"/>
              <w:ind w:firstLine="0"/>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Историч</w:t>
            </w:r>
            <w:r w:rsidR="00E342C4">
              <w:rPr>
                <w:rFonts w:ascii="Times New Roman" w:hAnsi="Times New Roman" w:cs="Times New Roman"/>
                <w:color w:val="000000"/>
                <w:lang w:val="ru-RU" w:eastAsia="ru-RU"/>
              </w:rPr>
              <w:t>.</w:t>
            </w:r>
            <w:r w:rsidRPr="0038306C">
              <w:rPr>
                <w:rFonts w:ascii="Times New Roman" w:hAnsi="Times New Roman" w:cs="Times New Roman"/>
                <w:color w:val="000000"/>
                <w:lang w:val="ru-RU" w:eastAsia="ru-RU"/>
              </w:rPr>
              <w:t xml:space="preserve"> проза</w:t>
            </w:r>
          </w:p>
        </w:tc>
        <w:tc>
          <w:tcPr>
            <w:tcW w:w="1116"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4645672</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14,46%</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5967662</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15,68%</w:t>
            </w:r>
          </w:p>
        </w:tc>
      </w:tr>
      <w:tr w:rsidR="0038306C" w:rsidRPr="0038306C" w:rsidTr="00DB5532">
        <w:trPr>
          <w:trHeight w:val="272"/>
        </w:trPr>
        <w:tc>
          <w:tcPr>
            <w:tcW w:w="1858" w:type="dxa"/>
            <w:noWrap/>
            <w:hideMark/>
          </w:tcPr>
          <w:p w:rsidR="0038306C" w:rsidRPr="0038306C" w:rsidRDefault="0038306C" w:rsidP="006330E3">
            <w:pPr>
              <w:tabs>
                <w:tab w:val="clear" w:pos="709"/>
                <w:tab w:val="left" w:pos="49"/>
              </w:tabs>
              <w:spacing w:after="0" w:line="240" w:lineRule="auto"/>
              <w:ind w:firstLine="0"/>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Любовная история</w:t>
            </w:r>
          </w:p>
        </w:tc>
        <w:tc>
          <w:tcPr>
            <w:tcW w:w="1116"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185250</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0,58%</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229501</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val="ru-RU" w:eastAsia="ru-RU"/>
              </w:rPr>
            </w:pPr>
            <w:r w:rsidRPr="0038306C">
              <w:rPr>
                <w:rFonts w:ascii="Times New Roman" w:hAnsi="Times New Roman" w:cs="Times New Roman"/>
                <w:color w:val="000000"/>
                <w:lang w:val="ru-RU" w:eastAsia="ru-RU"/>
              </w:rPr>
              <w:t>0,60%</w:t>
            </w:r>
          </w:p>
        </w:tc>
      </w:tr>
      <w:tr w:rsidR="0038306C" w:rsidRPr="00E342C4" w:rsidTr="00DB5532">
        <w:trPr>
          <w:trHeight w:val="272"/>
        </w:trPr>
        <w:tc>
          <w:tcPr>
            <w:tcW w:w="1858" w:type="dxa"/>
            <w:noWrap/>
            <w:hideMark/>
          </w:tcPr>
          <w:p w:rsidR="0038306C" w:rsidRPr="00E342C4" w:rsidRDefault="0038306C" w:rsidP="00E342C4">
            <w:pPr>
              <w:tabs>
                <w:tab w:val="clear" w:pos="709"/>
                <w:tab w:val="left" w:pos="49"/>
              </w:tabs>
              <w:spacing w:after="0" w:line="240" w:lineRule="auto"/>
              <w:ind w:firstLine="0"/>
              <w:jc w:val="left"/>
              <w:rPr>
                <w:rFonts w:ascii="Times New Roman" w:hAnsi="Times New Roman" w:cs="Times New Roman"/>
                <w:b/>
                <w:color w:val="000000"/>
                <w:lang w:val="ru-RU" w:eastAsia="ru-RU"/>
              </w:rPr>
            </w:pPr>
            <w:r w:rsidRPr="0038306C">
              <w:rPr>
                <w:rFonts w:ascii="Times New Roman" w:hAnsi="Times New Roman" w:cs="Times New Roman"/>
                <w:b/>
                <w:color w:val="000000"/>
                <w:lang w:val="ru-RU" w:eastAsia="ru-RU"/>
              </w:rPr>
              <w:t>Нежа</w:t>
            </w:r>
            <w:r w:rsidRPr="00E342C4">
              <w:rPr>
                <w:rFonts w:ascii="Times New Roman" w:hAnsi="Times New Roman" w:cs="Times New Roman"/>
                <w:b/>
                <w:color w:val="000000"/>
                <w:lang w:val="ru-RU" w:eastAsia="ru-RU"/>
              </w:rPr>
              <w:t>нр</w:t>
            </w:r>
            <w:r w:rsidR="00E342C4">
              <w:rPr>
                <w:rFonts w:ascii="Times New Roman" w:hAnsi="Times New Roman" w:cs="Times New Roman"/>
                <w:b/>
                <w:color w:val="000000"/>
                <w:lang w:val="ru-RU" w:eastAsia="ru-RU"/>
              </w:rPr>
              <w:t>.</w:t>
            </w:r>
            <w:r w:rsidRPr="00E342C4">
              <w:rPr>
                <w:rFonts w:ascii="Times New Roman" w:hAnsi="Times New Roman" w:cs="Times New Roman"/>
                <w:b/>
                <w:color w:val="000000"/>
                <w:lang w:val="ru-RU" w:eastAsia="ru-RU"/>
              </w:rPr>
              <w:t xml:space="preserve"> проза</w:t>
            </w:r>
          </w:p>
        </w:tc>
        <w:tc>
          <w:tcPr>
            <w:tcW w:w="1116" w:type="dxa"/>
            <w:noWrap/>
            <w:hideMark/>
          </w:tcPr>
          <w:p w:rsidR="0038306C" w:rsidRPr="00E342C4" w:rsidRDefault="0038306C" w:rsidP="006330E3">
            <w:pPr>
              <w:spacing w:after="0" w:line="240" w:lineRule="auto"/>
              <w:ind w:firstLine="49"/>
              <w:jc w:val="left"/>
              <w:rPr>
                <w:rFonts w:ascii="Times New Roman" w:hAnsi="Times New Roman" w:cs="Times New Roman"/>
                <w:b/>
                <w:color w:val="000000"/>
                <w:lang w:val="ru-RU" w:eastAsia="ru-RU"/>
              </w:rPr>
            </w:pPr>
            <w:r w:rsidRPr="00E342C4">
              <w:rPr>
                <w:rFonts w:ascii="Times New Roman" w:hAnsi="Times New Roman" w:cs="Times New Roman"/>
                <w:b/>
                <w:color w:val="000000"/>
                <w:lang w:val="ru-RU" w:eastAsia="ru-RU"/>
              </w:rPr>
              <w:t>20112241</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b/>
                <w:color w:val="000000"/>
                <w:lang w:val="ru-RU" w:eastAsia="ru-RU"/>
              </w:rPr>
            </w:pPr>
            <w:r w:rsidRPr="00E342C4">
              <w:rPr>
                <w:rFonts w:ascii="Times New Roman" w:hAnsi="Times New Roman" w:cs="Times New Roman"/>
                <w:b/>
                <w:color w:val="000000"/>
                <w:lang w:val="ru-RU" w:eastAsia="ru-RU"/>
              </w:rPr>
              <w:t>62,61%</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b/>
                <w:color w:val="000000"/>
                <w:lang w:val="ru-RU" w:eastAsia="ru-RU"/>
              </w:rPr>
            </w:pPr>
            <w:r w:rsidRPr="00E342C4">
              <w:rPr>
                <w:rFonts w:ascii="Times New Roman" w:hAnsi="Times New Roman" w:cs="Times New Roman"/>
                <w:b/>
                <w:color w:val="000000"/>
                <w:lang w:val="ru-RU" w:eastAsia="ru-RU"/>
              </w:rPr>
              <w:t>20444581</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b/>
                <w:color w:val="000000"/>
                <w:lang w:val="ru-RU" w:eastAsia="ru-RU"/>
              </w:rPr>
            </w:pPr>
            <w:r w:rsidRPr="00E342C4">
              <w:rPr>
                <w:rFonts w:ascii="Times New Roman" w:hAnsi="Times New Roman" w:cs="Times New Roman"/>
                <w:b/>
                <w:color w:val="000000"/>
                <w:lang w:val="ru-RU" w:eastAsia="ru-RU"/>
              </w:rPr>
              <w:t>53,73%</w:t>
            </w:r>
          </w:p>
        </w:tc>
      </w:tr>
      <w:tr w:rsidR="0038306C" w:rsidRPr="00E342C4" w:rsidTr="00DB5532">
        <w:trPr>
          <w:trHeight w:val="272"/>
        </w:trPr>
        <w:tc>
          <w:tcPr>
            <w:tcW w:w="1858" w:type="dxa"/>
            <w:noWrap/>
            <w:hideMark/>
          </w:tcPr>
          <w:p w:rsidR="0038306C" w:rsidRPr="0038306C" w:rsidRDefault="0038306C" w:rsidP="006330E3">
            <w:pPr>
              <w:tabs>
                <w:tab w:val="clear" w:pos="709"/>
                <w:tab w:val="left" w:pos="49"/>
              </w:tabs>
              <w:spacing w:after="0" w:line="240" w:lineRule="auto"/>
              <w:ind w:firstLine="0"/>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Приключения</w:t>
            </w:r>
          </w:p>
        </w:tc>
        <w:tc>
          <w:tcPr>
            <w:tcW w:w="1116"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1244519</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3,87%</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2476796</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6,51%</w:t>
            </w:r>
          </w:p>
        </w:tc>
      </w:tr>
      <w:tr w:rsidR="0038306C" w:rsidRPr="00E342C4" w:rsidTr="00DB5532">
        <w:trPr>
          <w:trHeight w:val="272"/>
        </w:trPr>
        <w:tc>
          <w:tcPr>
            <w:tcW w:w="1858" w:type="dxa"/>
            <w:noWrap/>
            <w:hideMark/>
          </w:tcPr>
          <w:p w:rsidR="0038306C" w:rsidRPr="0038306C" w:rsidRDefault="0038306C" w:rsidP="006330E3">
            <w:pPr>
              <w:tabs>
                <w:tab w:val="clear" w:pos="709"/>
                <w:tab w:val="left" w:pos="49"/>
              </w:tabs>
              <w:spacing w:after="0" w:line="240" w:lineRule="auto"/>
              <w:ind w:firstLine="0"/>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Фантастика</w:t>
            </w:r>
          </w:p>
        </w:tc>
        <w:tc>
          <w:tcPr>
            <w:tcW w:w="1116"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474126</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1,48%</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1821586</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4,79%</w:t>
            </w:r>
          </w:p>
        </w:tc>
      </w:tr>
      <w:tr w:rsidR="0038306C" w:rsidRPr="00236C52" w:rsidTr="00DB5532">
        <w:trPr>
          <w:trHeight w:val="272"/>
        </w:trPr>
        <w:tc>
          <w:tcPr>
            <w:tcW w:w="1858" w:type="dxa"/>
            <w:noWrap/>
            <w:hideMark/>
          </w:tcPr>
          <w:p w:rsidR="0038306C" w:rsidRPr="0038306C" w:rsidRDefault="0038306C" w:rsidP="006330E3">
            <w:pPr>
              <w:tabs>
                <w:tab w:val="clear" w:pos="709"/>
                <w:tab w:val="left" w:pos="49"/>
              </w:tabs>
              <w:spacing w:after="0" w:line="240" w:lineRule="auto"/>
              <w:ind w:firstLine="0"/>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Юмор и сатира</w:t>
            </w:r>
          </w:p>
        </w:tc>
        <w:tc>
          <w:tcPr>
            <w:tcW w:w="1116"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2252473</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7,01%</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924997</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2,43%</w:t>
            </w:r>
          </w:p>
        </w:tc>
      </w:tr>
      <w:tr w:rsidR="0038306C" w:rsidRPr="00236C52" w:rsidTr="00DB5532">
        <w:trPr>
          <w:trHeight w:val="272"/>
        </w:trPr>
        <w:tc>
          <w:tcPr>
            <w:tcW w:w="1858" w:type="dxa"/>
            <w:noWrap/>
            <w:hideMark/>
          </w:tcPr>
          <w:p w:rsidR="0038306C" w:rsidRPr="0038306C" w:rsidRDefault="0038306C" w:rsidP="006330E3">
            <w:pPr>
              <w:tabs>
                <w:tab w:val="clear" w:pos="709"/>
                <w:tab w:val="left" w:pos="49"/>
              </w:tabs>
              <w:spacing w:after="0" w:line="240" w:lineRule="auto"/>
              <w:ind w:firstLine="0"/>
              <w:jc w:val="left"/>
              <w:rPr>
                <w:rFonts w:ascii="Times New Roman" w:hAnsi="Times New Roman" w:cs="Times New Roman"/>
                <w:color w:val="000000"/>
                <w:lang w:val="ru-RU" w:eastAsia="ru-RU"/>
              </w:rPr>
            </w:pPr>
            <w:r w:rsidRPr="0038306C">
              <w:rPr>
                <w:rFonts w:ascii="Times New Roman" w:hAnsi="Times New Roman" w:cs="Times New Roman"/>
                <w:color w:val="000000"/>
                <w:lang w:eastAsia="ru-RU"/>
              </w:rPr>
              <w:t>Драматургия</w:t>
            </w:r>
          </w:p>
        </w:tc>
        <w:tc>
          <w:tcPr>
            <w:tcW w:w="1116"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1351398</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4,21%</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999619</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2,63%</w:t>
            </w:r>
          </w:p>
        </w:tc>
      </w:tr>
      <w:tr w:rsidR="0038306C" w:rsidRPr="00236C52" w:rsidTr="00DB5532">
        <w:trPr>
          <w:trHeight w:val="272"/>
        </w:trPr>
        <w:tc>
          <w:tcPr>
            <w:tcW w:w="1858" w:type="dxa"/>
            <w:noWrap/>
          </w:tcPr>
          <w:p w:rsidR="0038306C" w:rsidRPr="0038306C" w:rsidRDefault="0038306C" w:rsidP="006330E3">
            <w:pPr>
              <w:tabs>
                <w:tab w:val="clear" w:pos="709"/>
                <w:tab w:val="left" w:pos="49"/>
              </w:tabs>
              <w:spacing w:after="0" w:line="240" w:lineRule="auto"/>
              <w:ind w:firstLine="0"/>
              <w:jc w:val="left"/>
              <w:rPr>
                <w:rFonts w:ascii="Times New Roman" w:hAnsi="Times New Roman" w:cs="Times New Roman"/>
                <w:color w:val="000000"/>
                <w:lang w:val="ru-RU" w:eastAsia="ru-RU"/>
              </w:rPr>
            </w:pPr>
            <w:r w:rsidRPr="0038306C">
              <w:rPr>
                <w:rFonts w:ascii="Times New Roman" w:hAnsi="Times New Roman" w:cs="Times New Roman"/>
                <w:color w:val="000000"/>
                <w:lang w:eastAsia="ru-RU"/>
              </w:rPr>
              <w:t>Прочее</w:t>
            </w:r>
          </w:p>
        </w:tc>
        <w:tc>
          <w:tcPr>
            <w:tcW w:w="1116" w:type="dxa"/>
            <w:noWrap/>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511438</w:t>
            </w:r>
          </w:p>
        </w:tc>
        <w:tc>
          <w:tcPr>
            <w:tcW w:w="1117" w:type="dxa"/>
            <w:noWrap/>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1,59%</w:t>
            </w:r>
          </w:p>
        </w:tc>
        <w:tc>
          <w:tcPr>
            <w:tcW w:w="1117" w:type="dxa"/>
            <w:noWrap/>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38091</w:t>
            </w:r>
          </w:p>
        </w:tc>
        <w:tc>
          <w:tcPr>
            <w:tcW w:w="1117" w:type="dxa"/>
            <w:noWrap/>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0,10%</w:t>
            </w:r>
          </w:p>
        </w:tc>
      </w:tr>
      <w:tr w:rsidR="0038306C" w:rsidRPr="00236C52" w:rsidTr="00DB5532">
        <w:trPr>
          <w:trHeight w:val="272"/>
        </w:trPr>
        <w:tc>
          <w:tcPr>
            <w:tcW w:w="1858" w:type="dxa"/>
            <w:noWrap/>
            <w:hideMark/>
          </w:tcPr>
          <w:p w:rsidR="0038306C" w:rsidRPr="00E342C4" w:rsidRDefault="00E342C4" w:rsidP="00E342C4">
            <w:pPr>
              <w:tabs>
                <w:tab w:val="clear" w:pos="709"/>
                <w:tab w:val="left" w:pos="49"/>
              </w:tabs>
              <w:spacing w:after="0" w:line="240" w:lineRule="auto"/>
              <w:ind w:firstLine="0"/>
              <w:jc w:val="left"/>
              <w:rPr>
                <w:rFonts w:ascii="Times New Roman" w:hAnsi="Times New Roman" w:cs="Times New Roman"/>
                <w:color w:val="000000"/>
                <w:lang w:val="ru-RU" w:eastAsia="ru-RU"/>
              </w:rPr>
            </w:pPr>
            <w:r>
              <w:rPr>
                <w:rFonts w:ascii="Times New Roman" w:hAnsi="Times New Roman" w:cs="Times New Roman"/>
                <w:color w:val="000000"/>
                <w:lang w:val="ru-RU" w:eastAsia="ru-RU"/>
              </w:rPr>
              <w:t>Всего</w:t>
            </w:r>
          </w:p>
        </w:tc>
        <w:tc>
          <w:tcPr>
            <w:tcW w:w="1116"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32121476</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102,16%</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38050694</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103,07%</w:t>
            </w:r>
          </w:p>
        </w:tc>
      </w:tr>
    </w:tbl>
    <w:p w:rsidR="0038306C" w:rsidRPr="00236C52" w:rsidRDefault="0038306C" w:rsidP="0038306C">
      <w:pPr>
        <w:spacing w:after="0" w:line="264" w:lineRule="exact"/>
        <w:ind w:firstLine="454"/>
        <w:rPr>
          <w:rFonts w:ascii="Times New Roman" w:hAnsi="Times New Roman" w:cs="Times New Roman"/>
          <w:b/>
          <w:bCs/>
          <w:i/>
          <w:iCs/>
          <w:sz w:val="22"/>
          <w:szCs w:val="22"/>
          <w:shd w:val="clear" w:color="auto" w:fill="FFFFFF"/>
          <w:lang w:val="ru-RU"/>
        </w:rPr>
      </w:pPr>
    </w:p>
    <w:tbl>
      <w:tblPr>
        <w:tblW w:w="63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117"/>
        <w:gridCol w:w="1117"/>
        <w:gridCol w:w="1117"/>
        <w:gridCol w:w="1117"/>
      </w:tblGrid>
      <w:tr w:rsidR="0038306C" w:rsidRPr="00236C52" w:rsidTr="00E342C4">
        <w:trPr>
          <w:trHeight w:val="283"/>
        </w:trPr>
        <w:tc>
          <w:tcPr>
            <w:tcW w:w="1858" w:type="dxa"/>
            <w:noWrap/>
            <w:hideMark/>
          </w:tcPr>
          <w:p w:rsidR="0038306C" w:rsidRPr="0038306C" w:rsidRDefault="0038306C" w:rsidP="006330E3">
            <w:pPr>
              <w:tabs>
                <w:tab w:val="clear" w:pos="709"/>
                <w:tab w:val="left" w:pos="49"/>
              </w:tabs>
              <w:spacing w:after="0" w:line="240" w:lineRule="auto"/>
              <w:ind w:firstLine="0"/>
              <w:jc w:val="left"/>
              <w:rPr>
                <w:rFonts w:ascii="Times New Roman" w:hAnsi="Times New Roman" w:cs="Times New Roman"/>
                <w:color w:val="000000"/>
                <w:lang w:eastAsia="ru-RU"/>
              </w:rPr>
            </w:pPr>
            <w:r w:rsidRPr="0038306C">
              <w:rPr>
                <w:rFonts w:ascii="Times New Roman" w:hAnsi="Times New Roman" w:cs="Times New Roman"/>
                <w:color w:val="000000"/>
                <w:lang w:val="ru-RU" w:eastAsia="ru-RU"/>
              </w:rPr>
              <w:t>Жанры худож. лит-ры</w:t>
            </w:r>
          </w:p>
        </w:tc>
        <w:tc>
          <w:tcPr>
            <w:tcW w:w="1117" w:type="dxa"/>
            <w:noWrap/>
            <w:hideMark/>
          </w:tcPr>
          <w:p w:rsidR="0038306C" w:rsidRPr="0038306C" w:rsidRDefault="0038306C" w:rsidP="006330E3">
            <w:pPr>
              <w:spacing w:after="0" w:line="240" w:lineRule="auto"/>
              <w:ind w:left="-28" w:firstLine="49"/>
              <w:jc w:val="left"/>
              <w:rPr>
                <w:rFonts w:ascii="Times New Roman" w:hAnsi="Times New Roman" w:cs="Times New Roman"/>
                <w:b/>
                <w:color w:val="000000"/>
                <w:lang w:eastAsia="ru-RU"/>
              </w:rPr>
            </w:pPr>
            <w:r w:rsidRPr="0038306C">
              <w:rPr>
                <w:rFonts w:ascii="Times New Roman" w:hAnsi="Times New Roman" w:cs="Times New Roman"/>
                <w:b/>
                <w:color w:val="000000"/>
                <w:lang w:eastAsia="ru-RU"/>
              </w:rPr>
              <w:t>1950-1999</w:t>
            </w:r>
          </w:p>
        </w:tc>
        <w:tc>
          <w:tcPr>
            <w:tcW w:w="1117" w:type="dxa"/>
            <w:noWrap/>
            <w:hideMark/>
          </w:tcPr>
          <w:p w:rsidR="0038306C" w:rsidRPr="0038306C" w:rsidRDefault="0038306C" w:rsidP="006330E3">
            <w:pPr>
              <w:spacing w:after="0" w:line="240" w:lineRule="auto"/>
              <w:ind w:left="-28" w:firstLine="49"/>
              <w:jc w:val="left"/>
              <w:rPr>
                <w:rFonts w:ascii="Times New Roman" w:hAnsi="Times New Roman" w:cs="Times New Roman"/>
                <w:b/>
                <w:color w:val="000000"/>
                <w:lang w:eastAsia="ru-RU"/>
              </w:rPr>
            </w:pPr>
            <w:r w:rsidRPr="0038306C">
              <w:rPr>
                <w:rFonts w:ascii="Times New Roman" w:hAnsi="Times New Roman" w:cs="Times New Roman"/>
                <w:b/>
                <w:color w:val="000000"/>
                <w:lang w:eastAsia="ru-RU"/>
              </w:rPr>
              <w:t>1950-1999</w:t>
            </w:r>
            <w:r w:rsidR="00E342C4">
              <w:rPr>
                <w:rFonts w:ascii="Times New Roman" w:hAnsi="Times New Roman" w:cs="Times New Roman"/>
                <w:b/>
                <w:color w:val="000000"/>
                <w:lang w:val="ru-RU" w:eastAsia="ru-RU"/>
              </w:rPr>
              <w:t xml:space="preserve">, </w:t>
            </w:r>
            <w:r w:rsidRPr="0038306C">
              <w:rPr>
                <w:rFonts w:ascii="Times New Roman" w:hAnsi="Times New Roman" w:cs="Times New Roman"/>
                <w:b/>
                <w:color w:val="000000"/>
                <w:lang w:eastAsia="ru-RU"/>
              </w:rPr>
              <w:t>%</w:t>
            </w:r>
          </w:p>
        </w:tc>
        <w:tc>
          <w:tcPr>
            <w:tcW w:w="1117" w:type="dxa"/>
            <w:noWrap/>
            <w:hideMark/>
          </w:tcPr>
          <w:p w:rsidR="0038306C" w:rsidRPr="0038306C" w:rsidRDefault="0038306C" w:rsidP="006330E3">
            <w:pPr>
              <w:spacing w:after="0" w:line="240" w:lineRule="auto"/>
              <w:ind w:left="-28" w:firstLine="49"/>
              <w:jc w:val="left"/>
              <w:rPr>
                <w:rFonts w:ascii="Times New Roman" w:hAnsi="Times New Roman" w:cs="Times New Roman"/>
                <w:b/>
                <w:color w:val="000000"/>
                <w:lang w:eastAsia="ru-RU"/>
              </w:rPr>
            </w:pPr>
            <w:r w:rsidRPr="0038306C">
              <w:rPr>
                <w:rFonts w:ascii="Times New Roman" w:hAnsi="Times New Roman" w:cs="Times New Roman"/>
                <w:b/>
                <w:color w:val="000000"/>
                <w:lang w:eastAsia="ru-RU"/>
              </w:rPr>
              <w:t>2000-2020</w:t>
            </w:r>
          </w:p>
        </w:tc>
        <w:tc>
          <w:tcPr>
            <w:tcW w:w="1117" w:type="dxa"/>
            <w:noWrap/>
            <w:hideMark/>
          </w:tcPr>
          <w:p w:rsidR="0038306C" w:rsidRPr="0038306C" w:rsidRDefault="0038306C" w:rsidP="006330E3">
            <w:pPr>
              <w:spacing w:after="0" w:line="240" w:lineRule="auto"/>
              <w:ind w:left="-28" w:firstLine="49"/>
              <w:jc w:val="left"/>
              <w:rPr>
                <w:rFonts w:ascii="Times New Roman" w:hAnsi="Times New Roman" w:cs="Times New Roman"/>
                <w:b/>
                <w:color w:val="000000"/>
                <w:lang w:eastAsia="ru-RU"/>
              </w:rPr>
            </w:pPr>
            <w:r w:rsidRPr="0038306C">
              <w:rPr>
                <w:rFonts w:ascii="Times New Roman" w:hAnsi="Times New Roman" w:cs="Times New Roman"/>
                <w:b/>
                <w:color w:val="000000"/>
                <w:lang w:eastAsia="ru-RU"/>
              </w:rPr>
              <w:t>2000-2020</w:t>
            </w:r>
            <w:r w:rsidR="00E342C4">
              <w:rPr>
                <w:rFonts w:ascii="Times New Roman" w:hAnsi="Times New Roman" w:cs="Times New Roman"/>
                <w:b/>
                <w:color w:val="000000"/>
                <w:lang w:val="ru-RU" w:eastAsia="ru-RU"/>
              </w:rPr>
              <w:t xml:space="preserve">, </w:t>
            </w:r>
            <w:r w:rsidRPr="0038306C">
              <w:rPr>
                <w:rFonts w:ascii="Times New Roman" w:hAnsi="Times New Roman" w:cs="Times New Roman"/>
                <w:b/>
                <w:color w:val="000000"/>
                <w:lang w:eastAsia="ru-RU"/>
              </w:rPr>
              <w:t>%</w:t>
            </w:r>
          </w:p>
        </w:tc>
      </w:tr>
      <w:tr w:rsidR="0038306C" w:rsidRPr="00236C52" w:rsidTr="00DB5532">
        <w:trPr>
          <w:trHeight w:val="272"/>
        </w:trPr>
        <w:tc>
          <w:tcPr>
            <w:tcW w:w="1858" w:type="dxa"/>
            <w:noWrap/>
            <w:hideMark/>
          </w:tcPr>
          <w:p w:rsidR="0038306C" w:rsidRPr="0038306C" w:rsidRDefault="0038306C" w:rsidP="006330E3">
            <w:pPr>
              <w:tabs>
                <w:tab w:val="clear" w:pos="709"/>
                <w:tab w:val="left" w:pos="49"/>
              </w:tabs>
              <w:spacing w:after="0" w:line="240" w:lineRule="auto"/>
              <w:ind w:firstLine="0"/>
              <w:jc w:val="left"/>
              <w:rPr>
                <w:rFonts w:ascii="Times New Roman" w:hAnsi="Times New Roman" w:cs="Times New Roman"/>
                <w:color w:val="000000"/>
                <w:lang w:eastAsia="ru-RU"/>
              </w:rPr>
            </w:pPr>
            <w:r w:rsidRPr="0038306C">
              <w:rPr>
                <w:rFonts w:ascii="Times New Roman" w:hAnsi="Times New Roman" w:cs="Times New Roman"/>
                <w:color w:val="000000"/>
                <w:lang w:eastAsia="ru-RU"/>
              </w:rPr>
              <w:t>Детектив, боевик</w:t>
            </w:r>
          </w:p>
        </w:tc>
        <w:tc>
          <w:tcPr>
            <w:tcW w:w="1117" w:type="dxa"/>
            <w:noWrap/>
            <w:hideMark/>
          </w:tcPr>
          <w:p w:rsidR="0038306C" w:rsidRPr="0038306C" w:rsidRDefault="0038306C" w:rsidP="006330E3">
            <w:pPr>
              <w:spacing w:after="0" w:line="240" w:lineRule="auto"/>
              <w:ind w:left="-340" w:firstLine="38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1816749</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4,28%</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5338492</w:t>
            </w:r>
          </w:p>
        </w:tc>
        <w:tc>
          <w:tcPr>
            <w:tcW w:w="1117" w:type="dxa"/>
            <w:noWrap/>
            <w:hideMark/>
          </w:tcPr>
          <w:p w:rsidR="0038306C" w:rsidRPr="0038306C" w:rsidRDefault="0038306C" w:rsidP="006330E3">
            <w:pPr>
              <w:spacing w:after="0" w:line="240" w:lineRule="auto"/>
              <w:ind w:firstLine="0"/>
              <w:jc w:val="left"/>
              <w:rPr>
                <w:rFonts w:ascii="Times New Roman" w:hAnsi="Times New Roman" w:cs="Times New Roman"/>
                <w:color w:val="000000"/>
                <w:lang w:eastAsia="ru-RU"/>
              </w:rPr>
            </w:pPr>
            <w:r w:rsidRPr="0038306C">
              <w:rPr>
                <w:rFonts w:ascii="Times New Roman" w:hAnsi="Times New Roman" w:cs="Times New Roman"/>
                <w:color w:val="000000"/>
                <w:lang w:eastAsia="ru-RU"/>
              </w:rPr>
              <w:t>21,03%</w:t>
            </w:r>
          </w:p>
        </w:tc>
      </w:tr>
      <w:tr w:rsidR="0038306C" w:rsidRPr="00236C52" w:rsidTr="00DB5532">
        <w:trPr>
          <w:trHeight w:val="272"/>
        </w:trPr>
        <w:tc>
          <w:tcPr>
            <w:tcW w:w="1858" w:type="dxa"/>
            <w:noWrap/>
            <w:hideMark/>
          </w:tcPr>
          <w:p w:rsidR="0038306C" w:rsidRPr="0038306C" w:rsidRDefault="0038306C" w:rsidP="006330E3">
            <w:pPr>
              <w:tabs>
                <w:tab w:val="clear" w:pos="709"/>
                <w:tab w:val="left" w:pos="49"/>
              </w:tabs>
              <w:spacing w:after="0" w:line="240" w:lineRule="auto"/>
              <w:ind w:firstLine="0"/>
              <w:jc w:val="left"/>
              <w:rPr>
                <w:rFonts w:ascii="Times New Roman" w:hAnsi="Times New Roman" w:cs="Times New Roman"/>
                <w:color w:val="000000"/>
                <w:lang w:val="ru-RU" w:eastAsia="ru-RU"/>
              </w:rPr>
            </w:pPr>
            <w:r w:rsidRPr="0038306C">
              <w:rPr>
                <w:rFonts w:ascii="Times New Roman" w:hAnsi="Times New Roman" w:cs="Times New Roman"/>
                <w:color w:val="000000"/>
                <w:lang w:eastAsia="ru-RU"/>
              </w:rPr>
              <w:t>Детская</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3018028</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7,11%</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510539</w:t>
            </w:r>
          </w:p>
        </w:tc>
        <w:tc>
          <w:tcPr>
            <w:tcW w:w="1117" w:type="dxa"/>
            <w:noWrap/>
            <w:hideMark/>
          </w:tcPr>
          <w:p w:rsidR="0038306C" w:rsidRPr="0038306C" w:rsidRDefault="0038306C" w:rsidP="006330E3">
            <w:pPr>
              <w:spacing w:after="0" w:line="240" w:lineRule="auto"/>
              <w:ind w:firstLine="0"/>
              <w:jc w:val="left"/>
              <w:rPr>
                <w:rFonts w:ascii="Times New Roman" w:hAnsi="Times New Roman" w:cs="Times New Roman"/>
                <w:color w:val="000000"/>
                <w:lang w:eastAsia="ru-RU"/>
              </w:rPr>
            </w:pPr>
            <w:r w:rsidRPr="0038306C">
              <w:rPr>
                <w:rFonts w:ascii="Times New Roman" w:hAnsi="Times New Roman" w:cs="Times New Roman"/>
                <w:color w:val="000000"/>
                <w:lang w:eastAsia="ru-RU"/>
              </w:rPr>
              <w:t>2,01%</w:t>
            </w:r>
          </w:p>
        </w:tc>
      </w:tr>
      <w:tr w:rsidR="0038306C" w:rsidRPr="00E342C4" w:rsidTr="00DB5532">
        <w:trPr>
          <w:trHeight w:val="272"/>
        </w:trPr>
        <w:tc>
          <w:tcPr>
            <w:tcW w:w="1858" w:type="dxa"/>
            <w:noWrap/>
            <w:hideMark/>
          </w:tcPr>
          <w:p w:rsidR="0038306C" w:rsidRPr="00E342C4" w:rsidRDefault="0038306C" w:rsidP="00E342C4">
            <w:pPr>
              <w:tabs>
                <w:tab w:val="clear" w:pos="709"/>
                <w:tab w:val="left" w:pos="49"/>
              </w:tabs>
              <w:spacing w:after="0" w:line="240" w:lineRule="auto"/>
              <w:ind w:firstLine="0"/>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Документ</w:t>
            </w:r>
            <w:r w:rsidR="00E342C4">
              <w:rPr>
                <w:rFonts w:ascii="Times New Roman" w:hAnsi="Times New Roman" w:cs="Times New Roman"/>
                <w:color w:val="000000"/>
                <w:lang w:val="ru-RU" w:eastAsia="ru-RU"/>
              </w:rPr>
              <w:t>.</w:t>
            </w:r>
            <w:r w:rsidRPr="00E342C4">
              <w:rPr>
                <w:rFonts w:ascii="Times New Roman" w:hAnsi="Times New Roman" w:cs="Times New Roman"/>
                <w:color w:val="000000"/>
                <w:lang w:val="ru-RU" w:eastAsia="ru-RU"/>
              </w:rPr>
              <w:t xml:space="preserve"> проза</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5624811</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13,25%</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1238415</w:t>
            </w:r>
          </w:p>
        </w:tc>
        <w:tc>
          <w:tcPr>
            <w:tcW w:w="1117" w:type="dxa"/>
            <w:noWrap/>
            <w:hideMark/>
          </w:tcPr>
          <w:p w:rsidR="0038306C" w:rsidRPr="00E342C4" w:rsidRDefault="0038306C" w:rsidP="006330E3">
            <w:pPr>
              <w:spacing w:after="0" w:line="240" w:lineRule="auto"/>
              <w:ind w:firstLine="0"/>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4,88%</w:t>
            </w:r>
          </w:p>
        </w:tc>
      </w:tr>
      <w:tr w:rsidR="0038306C" w:rsidRPr="00E342C4" w:rsidTr="00DB5532">
        <w:trPr>
          <w:trHeight w:val="272"/>
        </w:trPr>
        <w:tc>
          <w:tcPr>
            <w:tcW w:w="1858" w:type="dxa"/>
            <w:noWrap/>
            <w:hideMark/>
          </w:tcPr>
          <w:p w:rsidR="0038306C" w:rsidRPr="00E342C4" w:rsidRDefault="0038306C" w:rsidP="00E342C4">
            <w:pPr>
              <w:tabs>
                <w:tab w:val="clear" w:pos="709"/>
                <w:tab w:val="left" w:pos="49"/>
              </w:tabs>
              <w:spacing w:after="0" w:line="240" w:lineRule="auto"/>
              <w:ind w:firstLine="0"/>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Историч</w:t>
            </w:r>
            <w:r w:rsidR="00E342C4">
              <w:rPr>
                <w:rFonts w:ascii="Times New Roman" w:hAnsi="Times New Roman" w:cs="Times New Roman"/>
                <w:color w:val="000000"/>
                <w:lang w:val="ru-RU" w:eastAsia="ru-RU"/>
              </w:rPr>
              <w:t>.</w:t>
            </w:r>
            <w:r w:rsidRPr="00E342C4">
              <w:rPr>
                <w:rFonts w:ascii="Times New Roman" w:hAnsi="Times New Roman" w:cs="Times New Roman"/>
                <w:color w:val="000000"/>
                <w:lang w:val="ru-RU" w:eastAsia="ru-RU"/>
              </w:rPr>
              <w:t xml:space="preserve"> проза</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2083389</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4,91%</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426530</w:t>
            </w:r>
          </w:p>
        </w:tc>
        <w:tc>
          <w:tcPr>
            <w:tcW w:w="1117" w:type="dxa"/>
            <w:noWrap/>
            <w:hideMark/>
          </w:tcPr>
          <w:p w:rsidR="0038306C" w:rsidRPr="00E342C4" w:rsidRDefault="0038306C" w:rsidP="006330E3">
            <w:pPr>
              <w:spacing w:after="0" w:line="240" w:lineRule="auto"/>
              <w:ind w:firstLine="0"/>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1,68%</w:t>
            </w:r>
          </w:p>
        </w:tc>
      </w:tr>
      <w:tr w:rsidR="0038306C" w:rsidRPr="00E342C4" w:rsidTr="00DB5532">
        <w:trPr>
          <w:trHeight w:val="272"/>
        </w:trPr>
        <w:tc>
          <w:tcPr>
            <w:tcW w:w="1858" w:type="dxa"/>
            <w:noWrap/>
            <w:hideMark/>
          </w:tcPr>
          <w:p w:rsidR="0038306C" w:rsidRPr="00E342C4" w:rsidRDefault="0038306C" w:rsidP="006330E3">
            <w:pPr>
              <w:tabs>
                <w:tab w:val="clear" w:pos="709"/>
                <w:tab w:val="left" w:pos="49"/>
              </w:tabs>
              <w:spacing w:after="0" w:line="240" w:lineRule="auto"/>
              <w:ind w:firstLine="0"/>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Любовная история</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139553</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0,33%</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668577</w:t>
            </w:r>
          </w:p>
        </w:tc>
        <w:tc>
          <w:tcPr>
            <w:tcW w:w="1117" w:type="dxa"/>
            <w:noWrap/>
            <w:hideMark/>
          </w:tcPr>
          <w:p w:rsidR="0038306C" w:rsidRPr="00E342C4" w:rsidRDefault="0038306C" w:rsidP="006330E3">
            <w:pPr>
              <w:spacing w:after="0" w:line="240" w:lineRule="auto"/>
              <w:ind w:firstLine="0"/>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2,63%</w:t>
            </w:r>
          </w:p>
        </w:tc>
      </w:tr>
      <w:tr w:rsidR="0038306C" w:rsidRPr="00E342C4" w:rsidTr="00DB5532">
        <w:trPr>
          <w:trHeight w:val="272"/>
        </w:trPr>
        <w:tc>
          <w:tcPr>
            <w:tcW w:w="1858" w:type="dxa"/>
            <w:noWrap/>
            <w:hideMark/>
          </w:tcPr>
          <w:p w:rsidR="0038306C" w:rsidRPr="00E342C4" w:rsidRDefault="0038306C" w:rsidP="00E342C4">
            <w:pPr>
              <w:tabs>
                <w:tab w:val="clear" w:pos="709"/>
                <w:tab w:val="left" w:pos="49"/>
              </w:tabs>
              <w:spacing w:after="0" w:line="240" w:lineRule="auto"/>
              <w:ind w:firstLine="0"/>
              <w:jc w:val="left"/>
              <w:rPr>
                <w:rFonts w:ascii="Times New Roman" w:hAnsi="Times New Roman" w:cs="Times New Roman"/>
                <w:b/>
                <w:color w:val="000000"/>
                <w:lang w:val="ru-RU" w:eastAsia="ru-RU"/>
              </w:rPr>
            </w:pPr>
            <w:r w:rsidRPr="00E342C4">
              <w:rPr>
                <w:rFonts w:ascii="Times New Roman" w:hAnsi="Times New Roman" w:cs="Times New Roman"/>
                <w:b/>
                <w:color w:val="000000"/>
                <w:lang w:val="ru-RU" w:eastAsia="ru-RU"/>
              </w:rPr>
              <w:t>Нежанр</w:t>
            </w:r>
            <w:r w:rsidR="00E342C4">
              <w:rPr>
                <w:rFonts w:ascii="Times New Roman" w:hAnsi="Times New Roman" w:cs="Times New Roman"/>
                <w:b/>
                <w:color w:val="000000"/>
                <w:lang w:val="ru-RU" w:eastAsia="ru-RU"/>
              </w:rPr>
              <w:t>.</w:t>
            </w:r>
            <w:r w:rsidRPr="00E342C4">
              <w:rPr>
                <w:rFonts w:ascii="Times New Roman" w:hAnsi="Times New Roman" w:cs="Times New Roman"/>
                <w:b/>
                <w:color w:val="000000"/>
                <w:lang w:val="ru-RU" w:eastAsia="ru-RU"/>
              </w:rPr>
              <w:t xml:space="preserve"> проза</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b/>
                <w:color w:val="000000"/>
                <w:lang w:val="ru-RU" w:eastAsia="ru-RU"/>
              </w:rPr>
            </w:pPr>
            <w:r w:rsidRPr="00E342C4">
              <w:rPr>
                <w:rFonts w:ascii="Times New Roman" w:hAnsi="Times New Roman" w:cs="Times New Roman"/>
                <w:b/>
                <w:color w:val="000000"/>
                <w:lang w:val="ru-RU" w:eastAsia="ru-RU"/>
              </w:rPr>
              <w:t>22315795</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b/>
                <w:color w:val="000000"/>
                <w:lang w:val="ru-RU" w:eastAsia="ru-RU"/>
              </w:rPr>
            </w:pPr>
            <w:r w:rsidRPr="00E342C4">
              <w:rPr>
                <w:rFonts w:ascii="Times New Roman" w:hAnsi="Times New Roman" w:cs="Times New Roman"/>
                <w:b/>
                <w:color w:val="000000"/>
                <w:lang w:val="ru-RU" w:eastAsia="ru-RU"/>
              </w:rPr>
              <w:t>52,59%</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b/>
                <w:color w:val="000000"/>
                <w:lang w:val="ru-RU" w:eastAsia="ru-RU"/>
              </w:rPr>
            </w:pPr>
            <w:r w:rsidRPr="00E342C4">
              <w:rPr>
                <w:rFonts w:ascii="Times New Roman" w:hAnsi="Times New Roman" w:cs="Times New Roman"/>
                <w:b/>
                <w:color w:val="000000"/>
                <w:lang w:val="ru-RU" w:eastAsia="ru-RU"/>
              </w:rPr>
              <w:t>14304336</w:t>
            </w:r>
          </w:p>
        </w:tc>
        <w:tc>
          <w:tcPr>
            <w:tcW w:w="1117" w:type="dxa"/>
            <w:noWrap/>
            <w:hideMark/>
          </w:tcPr>
          <w:p w:rsidR="0038306C" w:rsidRPr="00E342C4" w:rsidRDefault="0038306C" w:rsidP="006330E3">
            <w:pPr>
              <w:spacing w:after="0" w:line="240" w:lineRule="auto"/>
              <w:ind w:firstLine="0"/>
              <w:jc w:val="left"/>
              <w:rPr>
                <w:rFonts w:ascii="Times New Roman" w:hAnsi="Times New Roman" w:cs="Times New Roman"/>
                <w:b/>
                <w:color w:val="000000"/>
                <w:lang w:val="ru-RU" w:eastAsia="ru-RU"/>
              </w:rPr>
            </w:pPr>
            <w:r w:rsidRPr="00E342C4">
              <w:rPr>
                <w:rFonts w:ascii="Times New Roman" w:hAnsi="Times New Roman" w:cs="Times New Roman"/>
                <w:b/>
                <w:color w:val="000000"/>
                <w:lang w:val="ru-RU" w:eastAsia="ru-RU"/>
              </w:rPr>
              <w:t>56,36%</w:t>
            </w:r>
          </w:p>
        </w:tc>
      </w:tr>
      <w:tr w:rsidR="0038306C" w:rsidRPr="00E342C4" w:rsidTr="00DB5532">
        <w:trPr>
          <w:trHeight w:val="272"/>
        </w:trPr>
        <w:tc>
          <w:tcPr>
            <w:tcW w:w="1858" w:type="dxa"/>
            <w:noWrap/>
            <w:hideMark/>
          </w:tcPr>
          <w:p w:rsidR="0038306C" w:rsidRPr="0038306C" w:rsidRDefault="0038306C" w:rsidP="006330E3">
            <w:pPr>
              <w:tabs>
                <w:tab w:val="clear" w:pos="709"/>
                <w:tab w:val="left" w:pos="49"/>
              </w:tabs>
              <w:spacing w:after="0" w:line="240" w:lineRule="auto"/>
              <w:ind w:firstLine="0"/>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Приключения</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1398094</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3,29%</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130203</w:t>
            </w:r>
          </w:p>
        </w:tc>
        <w:tc>
          <w:tcPr>
            <w:tcW w:w="1117" w:type="dxa"/>
            <w:noWrap/>
            <w:hideMark/>
          </w:tcPr>
          <w:p w:rsidR="0038306C" w:rsidRPr="00E342C4" w:rsidRDefault="0038306C" w:rsidP="006330E3">
            <w:pPr>
              <w:spacing w:after="0" w:line="240" w:lineRule="auto"/>
              <w:ind w:firstLine="0"/>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0,51%</w:t>
            </w:r>
          </w:p>
        </w:tc>
      </w:tr>
      <w:tr w:rsidR="0038306C" w:rsidRPr="00E342C4" w:rsidTr="00DB5532">
        <w:trPr>
          <w:trHeight w:val="272"/>
        </w:trPr>
        <w:tc>
          <w:tcPr>
            <w:tcW w:w="1858" w:type="dxa"/>
            <w:noWrap/>
            <w:hideMark/>
          </w:tcPr>
          <w:p w:rsidR="0038306C" w:rsidRPr="0038306C" w:rsidRDefault="0038306C" w:rsidP="006330E3">
            <w:pPr>
              <w:tabs>
                <w:tab w:val="clear" w:pos="709"/>
                <w:tab w:val="left" w:pos="49"/>
              </w:tabs>
              <w:spacing w:after="0" w:line="240" w:lineRule="auto"/>
              <w:ind w:firstLine="0"/>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Фантастика</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4184241</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9,86%</w:t>
            </w:r>
          </w:p>
        </w:tc>
        <w:tc>
          <w:tcPr>
            <w:tcW w:w="1117" w:type="dxa"/>
            <w:noWrap/>
            <w:hideMark/>
          </w:tcPr>
          <w:p w:rsidR="0038306C" w:rsidRPr="00E342C4" w:rsidRDefault="0038306C" w:rsidP="006330E3">
            <w:pPr>
              <w:spacing w:after="0" w:line="240" w:lineRule="auto"/>
              <w:ind w:firstLine="49"/>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2200695</w:t>
            </w:r>
          </w:p>
        </w:tc>
        <w:tc>
          <w:tcPr>
            <w:tcW w:w="1117" w:type="dxa"/>
            <w:noWrap/>
            <w:hideMark/>
          </w:tcPr>
          <w:p w:rsidR="0038306C" w:rsidRPr="00E342C4" w:rsidRDefault="0038306C" w:rsidP="006330E3">
            <w:pPr>
              <w:spacing w:after="0" w:line="240" w:lineRule="auto"/>
              <w:ind w:firstLine="0"/>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8,67%</w:t>
            </w:r>
          </w:p>
        </w:tc>
      </w:tr>
      <w:tr w:rsidR="0038306C" w:rsidRPr="00236C52" w:rsidTr="00DB5532">
        <w:trPr>
          <w:trHeight w:val="272"/>
        </w:trPr>
        <w:tc>
          <w:tcPr>
            <w:tcW w:w="1858" w:type="dxa"/>
            <w:noWrap/>
            <w:hideMark/>
          </w:tcPr>
          <w:p w:rsidR="0038306C" w:rsidRPr="0038306C" w:rsidRDefault="0038306C" w:rsidP="006330E3">
            <w:pPr>
              <w:tabs>
                <w:tab w:val="clear" w:pos="709"/>
                <w:tab w:val="left" w:pos="49"/>
              </w:tabs>
              <w:spacing w:after="0" w:line="240" w:lineRule="auto"/>
              <w:ind w:firstLine="0"/>
              <w:jc w:val="left"/>
              <w:rPr>
                <w:rFonts w:ascii="Times New Roman" w:hAnsi="Times New Roman" w:cs="Times New Roman"/>
                <w:color w:val="000000"/>
                <w:lang w:val="ru-RU" w:eastAsia="ru-RU"/>
              </w:rPr>
            </w:pPr>
            <w:r w:rsidRPr="00E342C4">
              <w:rPr>
                <w:rFonts w:ascii="Times New Roman" w:hAnsi="Times New Roman" w:cs="Times New Roman"/>
                <w:color w:val="000000"/>
                <w:lang w:val="ru-RU" w:eastAsia="ru-RU"/>
              </w:rPr>
              <w:t>Юмор и сатира</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1353040</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3,19%</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855915</w:t>
            </w:r>
          </w:p>
        </w:tc>
        <w:tc>
          <w:tcPr>
            <w:tcW w:w="1117" w:type="dxa"/>
            <w:noWrap/>
            <w:hideMark/>
          </w:tcPr>
          <w:p w:rsidR="0038306C" w:rsidRPr="0038306C" w:rsidRDefault="0038306C" w:rsidP="006330E3">
            <w:pPr>
              <w:spacing w:after="0" w:line="240" w:lineRule="auto"/>
              <w:ind w:firstLine="0"/>
              <w:jc w:val="left"/>
              <w:rPr>
                <w:rFonts w:ascii="Times New Roman" w:hAnsi="Times New Roman" w:cs="Times New Roman"/>
                <w:color w:val="000000"/>
                <w:lang w:eastAsia="ru-RU"/>
              </w:rPr>
            </w:pPr>
            <w:r w:rsidRPr="0038306C">
              <w:rPr>
                <w:rFonts w:ascii="Times New Roman" w:hAnsi="Times New Roman" w:cs="Times New Roman"/>
                <w:color w:val="000000"/>
                <w:lang w:eastAsia="ru-RU"/>
              </w:rPr>
              <w:t>3,37%</w:t>
            </w:r>
          </w:p>
        </w:tc>
      </w:tr>
      <w:tr w:rsidR="0038306C" w:rsidRPr="00236C52" w:rsidTr="00DB5532">
        <w:trPr>
          <w:trHeight w:val="272"/>
        </w:trPr>
        <w:tc>
          <w:tcPr>
            <w:tcW w:w="1858" w:type="dxa"/>
            <w:noWrap/>
            <w:hideMark/>
          </w:tcPr>
          <w:p w:rsidR="0038306C" w:rsidRPr="0038306C" w:rsidRDefault="0038306C" w:rsidP="006330E3">
            <w:pPr>
              <w:tabs>
                <w:tab w:val="clear" w:pos="709"/>
                <w:tab w:val="left" w:pos="49"/>
              </w:tabs>
              <w:spacing w:after="0" w:line="240" w:lineRule="auto"/>
              <w:ind w:firstLine="0"/>
              <w:jc w:val="left"/>
              <w:rPr>
                <w:rFonts w:ascii="Times New Roman" w:hAnsi="Times New Roman" w:cs="Times New Roman"/>
                <w:color w:val="000000"/>
                <w:lang w:val="ru-RU" w:eastAsia="ru-RU"/>
              </w:rPr>
            </w:pPr>
            <w:r w:rsidRPr="0038306C">
              <w:rPr>
                <w:rFonts w:ascii="Times New Roman" w:hAnsi="Times New Roman" w:cs="Times New Roman"/>
                <w:color w:val="000000"/>
                <w:lang w:eastAsia="ru-RU"/>
              </w:rPr>
              <w:t>Драматургия</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861158</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2,03%</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232524</w:t>
            </w:r>
          </w:p>
        </w:tc>
        <w:tc>
          <w:tcPr>
            <w:tcW w:w="1117" w:type="dxa"/>
            <w:noWrap/>
            <w:hideMark/>
          </w:tcPr>
          <w:p w:rsidR="0038306C" w:rsidRPr="0038306C" w:rsidRDefault="0038306C" w:rsidP="006330E3">
            <w:pPr>
              <w:spacing w:after="0" w:line="240" w:lineRule="auto"/>
              <w:ind w:firstLine="0"/>
              <w:jc w:val="left"/>
              <w:rPr>
                <w:rFonts w:ascii="Times New Roman" w:hAnsi="Times New Roman" w:cs="Times New Roman"/>
                <w:color w:val="000000"/>
                <w:lang w:eastAsia="ru-RU"/>
              </w:rPr>
            </w:pPr>
            <w:r w:rsidRPr="0038306C">
              <w:rPr>
                <w:rFonts w:ascii="Times New Roman" w:hAnsi="Times New Roman" w:cs="Times New Roman"/>
                <w:color w:val="000000"/>
                <w:lang w:eastAsia="ru-RU"/>
              </w:rPr>
              <w:t>0,92%</w:t>
            </w:r>
          </w:p>
        </w:tc>
      </w:tr>
      <w:tr w:rsidR="0038306C" w:rsidRPr="00236C52" w:rsidTr="00DB5532">
        <w:trPr>
          <w:trHeight w:val="272"/>
        </w:trPr>
        <w:tc>
          <w:tcPr>
            <w:tcW w:w="1858" w:type="dxa"/>
            <w:noWrap/>
          </w:tcPr>
          <w:p w:rsidR="0038306C" w:rsidRPr="0038306C" w:rsidRDefault="0038306C" w:rsidP="006330E3">
            <w:pPr>
              <w:tabs>
                <w:tab w:val="clear" w:pos="709"/>
                <w:tab w:val="left" w:pos="49"/>
              </w:tabs>
              <w:spacing w:after="0" w:line="240" w:lineRule="auto"/>
              <w:ind w:firstLine="0"/>
              <w:jc w:val="left"/>
              <w:rPr>
                <w:rFonts w:ascii="Times New Roman" w:hAnsi="Times New Roman" w:cs="Times New Roman"/>
                <w:color w:val="000000"/>
                <w:lang w:val="ru-RU" w:eastAsia="ru-RU"/>
              </w:rPr>
            </w:pPr>
            <w:r w:rsidRPr="0038306C">
              <w:rPr>
                <w:rFonts w:ascii="Times New Roman" w:hAnsi="Times New Roman" w:cs="Times New Roman"/>
                <w:color w:val="000000"/>
                <w:lang w:eastAsia="ru-RU"/>
              </w:rPr>
              <w:t>Прочее</w:t>
            </w:r>
          </w:p>
        </w:tc>
        <w:tc>
          <w:tcPr>
            <w:tcW w:w="1117" w:type="dxa"/>
            <w:noWrap/>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38189</w:t>
            </w:r>
          </w:p>
        </w:tc>
        <w:tc>
          <w:tcPr>
            <w:tcW w:w="1117" w:type="dxa"/>
            <w:noWrap/>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0,09%</w:t>
            </w:r>
          </w:p>
        </w:tc>
        <w:tc>
          <w:tcPr>
            <w:tcW w:w="1117" w:type="dxa"/>
            <w:noWrap/>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304560</w:t>
            </w:r>
          </w:p>
        </w:tc>
        <w:tc>
          <w:tcPr>
            <w:tcW w:w="1117" w:type="dxa"/>
            <w:noWrap/>
          </w:tcPr>
          <w:p w:rsidR="0038306C" w:rsidRPr="0038306C" w:rsidRDefault="0038306C" w:rsidP="006330E3">
            <w:pPr>
              <w:spacing w:after="0" w:line="240" w:lineRule="auto"/>
              <w:ind w:firstLine="0"/>
              <w:jc w:val="left"/>
              <w:rPr>
                <w:rFonts w:ascii="Times New Roman" w:hAnsi="Times New Roman" w:cs="Times New Roman"/>
                <w:color w:val="000000"/>
                <w:lang w:eastAsia="ru-RU"/>
              </w:rPr>
            </w:pPr>
            <w:r w:rsidRPr="0038306C">
              <w:rPr>
                <w:rFonts w:ascii="Times New Roman" w:hAnsi="Times New Roman" w:cs="Times New Roman"/>
                <w:color w:val="000000"/>
                <w:lang w:eastAsia="ru-RU"/>
              </w:rPr>
              <w:t>1,20%</w:t>
            </w:r>
          </w:p>
        </w:tc>
      </w:tr>
      <w:tr w:rsidR="0038306C" w:rsidRPr="00236C52" w:rsidTr="00DB5532">
        <w:trPr>
          <w:trHeight w:val="272"/>
        </w:trPr>
        <w:tc>
          <w:tcPr>
            <w:tcW w:w="1858" w:type="dxa"/>
            <w:noWrap/>
            <w:hideMark/>
          </w:tcPr>
          <w:p w:rsidR="0038306C" w:rsidRPr="00E342C4" w:rsidRDefault="00E342C4" w:rsidP="006330E3">
            <w:pPr>
              <w:tabs>
                <w:tab w:val="clear" w:pos="709"/>
                <w:tab w:val="left" w:pos="49"/>
              </w:tabs>
              <w:spacing w:after="0" w:line="240" w:lineRule="auto"/>
              <w:ind w:firstLine="0"/>
              <w:jc w:val="left"/>
              <w:rPr>
                <w:rFonts w:ascii="Times New Roman" w:hAnsi="Times New Roman" w:cs="Times New Roman"/>
                <w:color w:val="000000"/>
                <w:lang w:val="ru-RU" w:eastAsia="ru-RU"/>
              </w:rPr>
            </w:pPr>
            <w:r>
              <w:rPr>
                <w:rFonts w:ascii="Times New Roman" w:hAnsi="Times New Roman" w:cs="Times New Roman"/>
                <w:color w:val="000000"/>
                <w:lang w:val="ru-RU" w:eastAsia="ru-RU"/>
              </w:rPr>
              <w:t>Всего</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42436986</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100,93%</w:t>
            </w:r>
          </w:p>
        </w:tc>
        <w:tc>
          <w:tcPr>
            <w:tcW w:w="1117" w:type="dxa"/>
            <w:noWrap/>
            <w:hideMark/>
          </w:tcPr>
          <w:p w:rsidR="0038306C" w:rsidRPr="0038306C" w:rsidRDefault="0038306C" w:rsidP="006330E3">
            <w:pPr>
              <w:spacing w:after="0" w:line="240" w:lineRule="auto"/>
              <w:ind w:firstLine="49"/>
              <w:jc w:val="left"/>
              <w:rPr>
                <w:rFonts w:ascii="Times New Roman" w:hAnsi="Times New Roman" w:cs="Times New Roman"/>
                <w:color w:val="000000"/>
                <w:lang w:eastAsia="ru-RU"/>
              </w:rPr>
            </w:pPr>
            <w:r w:rsidRPr="0038306C">
              <w:rPr>
                <w:rFonts w:ascii="Times New Roman" w:hAnsi="Times New Roman" w:cs="Times New Roman"/>
                <w:color w:val="000000"/>
                <w:lang w:eastAsia="ru-RU"/>
              </w:rPr>
              <w:t>25380417</w:t>
            </w:r>
          </w:p>
        </w:tc>
        <w:tc>
          <w:tcPr>
            <w:tcW w:w="1117" w:type="dxa"/>
            <w:noWrap/>
            <w:hideMark/>
          </w:tcPr>
          <w:p w:rsidR="0038306C" w:rsidRPr="0038306C" w:rsidRDefault="0038306C" w:rsidP="006330E3">
            <w:pPr>
              <w:spacing w:after="0" w:line="240" w:lineRule="auto"/>
              <w:ind w:firstLine="0"/>
              <w:jc w:val="left"/>
              <w:rPr>
                <w:rFonts w:ascii="Times New Roman" w:hAnsi="Times New Roman" w:cs="Times New Roman"/>
                <w:color w:val="000000"/>
                <w:lang w:eastAsia="ru-RU"/>
              </w:rPr>
            </w:pPr>
            <w:r w:rsidRPr="0038306C">
              <w:rPr>
                <w:rFonts w:ascii="Times New Roman" w:hAnsi="Times New Roman" w:cs="Times New Roman"/>
                <w:color w:val="000000"/>
                <w:lang w:eastAsia="ru-RU"/>
              </w:rPr>
              <w:t>103,27%</w:t>
            </w:r>
          </w:p>
        </w:tc>
      </w:tr>
    </w:tbl>
    <w:p w:rsidR="0009052D" w:rsidRPr="001B7C59" w:rsidRDefault="009244A4" w:rsidP="00CA7D34">
      <w:pPr>
        <w:pStyle w:val="a"/>
        <w:numPr>
          <w:ilvl w:val="0"/>
          <w:numId w:val="0"/>
        </w:numPr>
        <w:spacing w:before="120" w:line="264" w:lineRule="exact"/>
        <w:ind w:left="68" w:firstLine="454"/>
        <w:jc w:val="both"/>
        <w:rPr>
          <w:i/>
          <w:sz w:val="22"/>
          <w:szCs w:val="22"/>
        </w:rPr>
      </w:pPr>
      <w:r>
        <w:rPr>
          <w:i/>
          <w:sz w:val="22"/>
          <w:szCs w:val="22"/>
        </w:rPr>
        <w:lastRenderedPageBreak/>
        <w:t>2</w:t>
      </w:r>
      <w:r w:rsidR="00234196" w:rsidRPr="001B7C59">
        <w:rPr>
          <w:i/>
          <w:sz w:val="22"/>
          <w:szCs w:val="22"/>
        </w:rPr>
        <w:t>.</w:t>
      </w:r>
      <w:r w:rsidR="0009052D" w:rsidRPr="001B7C59">
        <w:rPr>
          <w:i/>
          <w:sz w:val="22"/>
          <w:szCs w:val="22"/>
        </w:rPr>
        <w:t>4</w:t>
      </w:r>
      <w:r w:rsidR="00592D67" w:rsidRPr="001B7C59">
        <w:rPr>
          <w:i/>
          <w:sz w:val="22"/>
          <w:szCs w:val="22"/>
        </w:rPr>
        <w:t>.</w:t>
      </w:r>
      <w:r w:rsidR="0009052D" w:rsidRPr="001B7C59">
        <w:rPr>
          <w:i/>
          <w:sz w:val="22"/>
          <w:szCs w:val="22"/>
        </w:rPr>
        <w:t xml:space="preserve"> Соотношение нехудожественных текстов по типам</w:t>
      </w:r>
    </w:p>
    <w:p w:rsidR="002B34F4" w:rsidRPr="00236C52" w:rsidRDefault="0009052D" w:rsidP="00626525">
      <w:pPr>
        <w:spacing w:after="0" w:line="264" w:lineRule="exact"/>
        <w:ind w:firstLine="454"/>
        <w:rPr>
          <w:rFonts w:ascii="Times New Roman" w:hAnsi="Times New Roman" w:cs="Times New Roman"/>
          <w:sz w:val="22"/>
          <w:szCs w:val="22"/>
          <w:lang w:val="ru-RU"/>
        </w:rPr>
      </w:pPr>
      <w:r w:rsidRPr="00236C52">
        <w:rPr>
          <w:rFonts w:ascii="Times New Roman" w:hAnsi="Times New Roman" w:cs="Times New Roman"/>
          <w:sz w:val="22"/>
          <w:szCs w:val="22"/>
          <w:lang w:val="ru-RU"/>
        </w:rPr>
        <w:t>Для корпуса значимо соотношение нехудоже</w:t>
      </w:r>
      <w:r w:rsidR="0028424C" w:rsidRPr="00236C52">
        <w:rPr>
          <w:rFonts w:ascii="Times New Roman" w:hAnsi="Times New Roman" w:cs="Times New Roman"/>
          <w:sz w:val="22"/>
          <w:szCs w:val="22"/>
          <w:lang w:val="ru-RU"/>
        </w:rPr>
        <w:softHyphen/>
      </w:r>
      <w:r w:rsidRPr="00236C52">
        <w:rPr>
          <w:rFonts w:ascii="Times New Roman" w:hAnsi="Times New Roman" w:cs="Times New Roman"/>
          <w:sz w:val="22"/>
          <w:szCs w:val="22"/>
          <w:lang w:val="ru-RU"/>
        </w:rPr>
        <w:t>ственных текстов по типам</w:t>
      </w:r>
      <w:r w:rsidR="0028424C" w:rsidRPr="00236C52">
        <w:rPr>
          <w:rFonts w:ascii="Times New Roman" w:hAnsi="Times New Roman" w:cs="Times New Roman"/>
          <w:sz w:val="22"/>
          <w:szCs w:val="22"/>
          <w:lang w:val="ru-RU"/>
        </w:rPr>
        <w:t xml:space="preserve"> текстов</w:t>
      </w:r>
      <w:r w:rsidRPr="00236C52">
        <w:rPr>
          <w:rFonts w:ascii="Times New Roman" w:hAnsi="Times New Roman" w:cs="Times New Roman"/>
          <w:sz w:val="22"/>
          <w:szCs w:val="22"/>
          <w:lang w:val="ru-RU"/>
        </w:rPr>
        <w:t xml:space="preserve">. </w:t>
      </w:r>
      <w:r w:rsidR="00234196" w:rsidRPr="00236C52">
        <w:rPr>
          <w:rFonts w:ascii="Times New Roman" w:hAnsi="Times New Roman" w:cs="Times New Roman"/>
          <w:sz w:val="22"/>
          <w:szCs w:val="22"/>
          <w:lang w:val="ru-RU"/>
        </w:rPr>
        <w:t xml:space="preserve">В НКРЯ используется подробная система кодирования текстовых типов, привязанная к различным сферам функционирования. </w:t>
      </w:r>
      <w:r w:rsidR="00E342C4">
        <w:rPr>
          <w:rFonts w:ascii="Times New Roman" w:hAnsi="Times New Roman" w:cs="Times New Roman"/>
          <w:sz w:val="22"/>
          <w:szCs w:val="22"/>
          <w:lang w:val="ru-RU"/>
        </w:rPr>
        <w:t>Первоначальный список типов был открытым: о</w:t>
      </w:r>
      <w:r w:rsidR="002B34F4" w:rsidRPr="00236C52">
        <w:rPr>
          <w:rFonts w:ascii="Times New Roman" w:hAnsi="Times New Roman" w:cs="Times New Roman"/>
          <w:sz w:val="22"/>
          <w:szCs w:val="22"/>
          <w:lang w:val="ru-RU"/>
        </w:rPr>
        <w:t>граниче</w:t>
      </w:r>
      <w:r w:rsidR="00E342C4">
        <w:rPr>
          <w:rFonts w:ascii="Times New Roman" w:hAnsi="Times New Roman" w:cs="Times New Roman"/>
          <w:sz w:val="22"/>
          <w:szCs w:val="22"/>
          <w:lang w:val="ru-RU"/>
        </w:rPr>
        <w:t>ния на состав типов не делалось,</w:t>
      </w:r>
      <w:r w:rsidR="002B34F4" w:rsidRPr="00236C52">
        <w:rPr>
          <w:rFonts w:ascii="Times New Roman" w:hAnsi="Times New Roman" w:cs="Times New Roman"/>
          <w:sz w:val="22"/>
          <w:szCs w:val="22"/>
          <w:lang w:val="ru-RU"/>
        </w:rPr>
        <w:t xml:space="preserve"> поскольку производилось сплошное описание текстов, а не отбор </w:t>
      </w:r>
      <w:r w:rsidR="009A4992" w:rsidRPr="00236C52">
        <w:rPr>
          <w:rFonts w:ascii="Times New Roman" w:hAnsi="Times New Roman" w:cs="Times New Roman"/>
          <w:sz w:val="22"/>
          <w:szCs w:val="22"/>
          <w:lang w:val="ru-RU"/>
        </w:rPr>
        <w:t xml:space="preserve">текстов </w:t>
      </w:r>
      <w:r w:rsidR="00E342C4">
        <w:rPr>
          <w:rFonts w:ascii="Times New Roman" w:hAnsi="Times New Roman" w:cs="Times New Roman"/>
          <w:sz w:val="22"/>
          <w:szCs w:val="22"/>
          <w:lang w:val="ru-RU"/>
        </w:rPr>
        <w:t>по заданному списку типов.</w:t>
      </w:r>
      <w:r w:rsidR="002B34F4" w:rsidRPr="00236C52">
        <w:rPr>
          <w:rFonts w:ascii="Times New Roman" w:hAnsi="Times New Roman" w:cs="Times New Roman"/>
          <w:sz w:val="22"/>
          <w:szCs w:val="22"/>
          <w:lang w:val="ru-RU"/>
        </w:rPr>
        <w:t xml:space="preserve"> </w:t>
      </w:r>
      <w:r w:rsidR="00E342C4">
        <w:rPr>
          <w:rFonts w:ascii="Times New Roman" w:hAnsi="Times New Roman" w:cs="Times New Roman"/>
          <w:sz w:val="22"/>
          <w:szCs w:val="22"/>
          <w:lang w:val="ru-RU"/>
        </w:rPr>
        <w:t>П</w:t>
      </w:r>
      <w:r w:rsidR="002B34F4" w:rsidRPr="00236C52">
        <w:rPr>
          <w:rFonts w:ascii="Times New Roman" w:hAnsi="Times New Roman" w:cs="Times New Roman"/>
          <w:sz w:val="22"/>
          <w:szCs w:val="22"/>
          <w:lang w:val="ru-RU"/>
        </w:rPr>
        <w:t>редполагалось, что помимо распро</w:t>
      </w:r>
      <w:r w:rsidR="00181DA8">
        <w:rPr>
          <w:rFonts w:ascii="Times New Roman" w:hAnsi="Times New Roman" w:cs="Times New Roman"/>
          <w:sz w:val="22"/>
          <w:szCs w:val="22"/>
          <w:lang w:val="ru-RU"/>
        </w:rPr>
        <w:softHyphen/>
      </w:r>
      <w:r w:rsidR="002B34F4" w:rsidRPr="00236C52">
        <w:rPr>
          <w:rFonts w:ascii="Times New Roman" w:hAnsi="Times New Roman" w:cs="Times New Roman"/>
          <w:sz w:val="22"/>
          <w:szCs w:val="22"/>
          <w:lang w:val="ru-RU"/>
        </w:rPr>
        <w:t>страненных типов в корпус будут попадать и менее частотные, так что список будет расширяться</w:t>
      </w:r>
      <w:r w:rsidR="009A4992" w:rsidRPr="00236C52">
        <w:rPr>
          <w:rFonts w:ascii="Times New Roman" w:hAnsi="Times New Roman" w:cs="Times New Roman"/>
          <w:sz w:val="22"/>
          <w:szCs w:val="22"/>
          <w:lang w:val="ru-RU"/>
        </w:rPr>
        <w:t xml:space="preserve"> и со временем стабили</w:t>
      </w:r>
      <w:r w:rsidR="00181DA8">
        <w:rPr>
          <w:rFonts w:ascii="Times New Roman" w:hAnsi="Times New Roman" w:cs="Times New Roman"/>
          <w:sz w:val="22"/>
          <w:szCs w:val="22"/>
          <w:lang w:val="ru-RU"/>
        </w:rPr>
        <w:softHyphen/>
      </w:r>
      <w:r w:rsidR="009A4992" w:rsidRPr="00236C52">
        <w:rPr>
          <w:rFonts w:ascii="Times New Roman" w:hAnsi="Times New Roman" w:cs="Times New Roman"/>
          <w:sz w:val="22"/>
          <w:szCs w:val="22"/>
          <w:lang w:val="ru-RU"/>
        </w:rPr>
        <w:t>зируется</w:t>
      </w:r>
      <w:r w:rsidR="002B34F4" w:rsidRPr="00236C52">
        <w:rPr>
          <w:rFonts w:ascii="Times New Roman" w:hAnsi="Times New Roman" w:cs="Times New Roman"/>
          <w:sz w:val="22"/>
          <w:szCs w:val="22"/>
          <w:lang w:val="ru-RU"/>
        </w:rPr>
        <w:t>. Так и произошло</w:t>
      </w:r>
      <w:r w:rsidR="009A4992" w:rsidRPr="00236C52">
        <w:rPr>
          <w:rFonts w:ascii="Times New Roman" w:hAnsi="Times New Roman" w:cs="Times New Roman"/>
          <w:sz w:val="22"/>
          <w:szCs w:val="22"/>
          <w:lang w:val="ru-RU"/>
        </w:rPr>
        <w:t xml:space="preserve">, и в </w:t>
      </w:r>
      <w:r w:rsidR="002B34F4" w:rsidRPr="00236C52">
        <w:rPr>
          <w:rFonts w:ascii="Times New Roman" w:hAnsi="Times New Roman" w:cs="Times New Roman"/>
          <w:sz w:val="22"/>
          <w:szCs w:val="22"/>
          <w:lang w:val="ru-RU"/>
        </w:rPr>
        <w:t>настоящее время мы имеем некоторый</w:t>
      </w:r>
      <w:r w:rsidR="009A4992" w:rsidRPr="00236C52">
        <w:rPr>
          <w:rFonts w:ascii="Times New Roman" w:hAnsi="Times New Roman" w:cs="Times New Roman"/>
          <w:sz w:val="22"/>
          <w:szCs w:val="22"/>
          <w:lang w:val="ru-RU"/>
        </w:rPr>
        <w:t xml:space="preserve"> основной</w:t>
      </w:r>
      <w:r w:rsidR="002B34F4" w:rsidRPr="00236C52">
        <w:rPr>
          <w:rFonts w:ascii="Times New Roman" w:hAnsi="Times New Roman" w:cs="Times New Roman"/>
          <w:sz w:val="22"/>
          <w:szCs w:val="22"/>
          <w:lang w:val="ru-RU"/>
        </w:rPr>
        <w:t xml:space="preserve"> набор типов, представленный на панели отбора текстов, </w:t>
      </w:r>
      <w:r w:rsidR="00E342C4">
        <w:rPr>
          <w:rFonts w:ascii="Times New Roman" w:hAnsi="Times New Roman" w:cs="Times New Roman"/>
          <w:sz w:val="22"/>
          <w:szCs w:val="22"/>
          <w:lang w:val="ru-RU"/>
        </w:rPr>
        <w:t>описывающий</w:t>
      </w:r>
      <w:r w:rsidR="009A4992" w:rsidRPr="00236C52">
        <w:rPr>
          <w:rFonts w:ascii="Times New Roman" w:hAnsi="Times New Roman" w:cs="Times New Roman"/>
          <w:sz w:val="22"/>
          <w:szCs w:val="22"/>
          <w:lang w:val="ru-RU"/>
        </w:rPr>
        <w:t xml:space="preserve"> подавляющее большинство текстов. И есть некоторый набор типов, представленный малым количеством и даже единичными текстами.</w:t>
      </w:r>
    </w:p>
    <w:p w:rsidR="0009052D" w:rsidRPr="00236C52" w:rsidRDefault="0009052D" w:rsidP="00626525">
      <w:pPr>
        <w:spacing w:after="0" w:line="264" w:lineRule="exact"/>
        <w:ind w:firstLine="454"/>
        <w:rPr>
          <w:rFonts w:ascii="Times New Roman" w:hAnsi="Times New Roman" w:cs="Times New Roman"/>
          <w:sz w:val="22"/>
          <w:szCs w:val="22"/>
          <w:lang w:val="ru-RU"/>
        </w:rPr>
      </w:pPr>
      <w:r w:rsidRPr="00236C52">
        <w:rPr>
          <w:rFonts w:ascii="Times New Roman" w:hAnsi="Times New Roman" w:cs="Times New Roman"/>
          <w:sz w:val="22"/>
          <w:szCs w:val="22"/>
          <w:lang w:val="ru-RU"/>
        </w:rPr>
        <w:t>Проведенный анализ позволил оценить действующий стандарт разметки текстовых типов</w:t>
      </w:r>
      <w:r w:rsidR="002818FE" w:rsidRPr="00236C52">
        <w:rPr>
          <w:rFonts w:ascii="Times New Roman" w:hAnsi="Times New Roman" w:cs="Times New Roman"/>
          <w:sz w:val="22"/>
          <w:szCs w:val="22"/>
          <w:lang w:val="ru-RU"/>
        </w:rPr>
        <w:t xml:space="preserve"> и</w:t>
      </w:r>
      <w:r w:rsidRPr="00236C52">
        <w:rPr>
          <w:rFonts w:ascii="Times New Roman" w:hAnsi="Times New Roman" w:cs="Times New Roman"/>
          <w:sz w:val="22"/>
          <w:szCs w:val="22"/>
          <w:lang w:val="ru-RU"/>
        </w:rPr>
        <w:t xml:space="preserve"> определить, какие типы текстов в пределах каждой функциональной сфер</w:t>
      </w:r>
      <w:r w:rsidR="00AE3545">
        <w:rPr>
          <w:rFonts w:ascii="Times New Roman" w:hAnsi="Times New Roman" w:cs="Times New Roman"/>
          <w:sz w:val="22"/>
          <w:szCs w:val="22"/>
          <w:lang w:val="ru-RU"/>
        </w:rPr>
        <w:t>ы плохо представлены (менее 100</w:t>
      </w:r>
      <w:r w:rsidR="00AE3545">
        <w:rPr>
          <w:rFonts w:ascii="Times New Roman" w:hAnsi="Times New Roman" w:cs="Times New Roman"/>
          <w:sz w:val="22"/>
          <w:szCs w:val="22"/>
        </w:rPr>
        <w:t> </w:t>
      </w:r>
      <w:r w:rsidRPr="00236C52">
        <w:rPr>
          <w:rFonts w:ascii="Times New Roman" w:hAnsi="Times New Roman" w:cs="Times New Roman"/>
          <w:sz w:val="22"/>
          <w:szCs w:val="22"/>
          <w:lang w:val="ru-RU"/>
        </w:rPr>
        <w:t>текстов). В частности, в сфере публицистики недостаточно представлены такие публицисти</w:t>
      </w:r>
      <w:r w:rsidR="00E342C4">
        <w:rPr>
          <w:rFonts w:ascii="Times New Roman" w:hAnsi="Times New Roman" w:cs="Times New Roman"/>
          <w:sz w:val="22"/>
          <w:szCs w:val="22"/>
          <w:lang w:val="ru-RU"/>
        </w:rPr>
        <w:softHyphen/>
      </w:r>
      <w:r w:rsidRPr="00236C52">
        <w:rPr>
          <w:rFonts w:ascii="Times New Roman" w:hAnsi="Times New Roman" w:cs="Times New Roman"/>
          <w:sz w:val="22"/>
          <w:szCs w:val="22"/>
          <w:lang w:val="ru-RU"/>
        </w:rPr>
        <w:t>ческие жанры</w:t>
      </w:r>
      <w:r w:rsidR="00E342C4">
        <w:rPr>
          <w:rFonts w:ascii="Times New Roman" w:hAnsi="Times New Roman" w:cs="Times New Roman"/>
          <w:sz w:val="22"/>
          <w:szCs w:val="22"/>
          <w:lang w:val="ru-RU"/>
        </w:rPr>
        <w:t xml:space="preserve"> (типы)</w:t>
      </w:r>
      <w:r w:rsidRPr="00236C52">
        <w:rPr>
          <w:rFonts w:ascii="Times New Roman" w:hAnsi="Times New Roman" w:cs="Times New Roman"/>
          <w:sz w:val="22"/>
          <w:szCs w:val="22"/>
          <w:lang w:val="ru-RU"/>
        </w:rPr>
        <w:t xml:space="preserve">, как </w:t>
      </w:r>
      <w:r w:rsidRPr="00236C52">
        <w:rPr>
          <w:rFonts w:ascii="Times New Roman" w:hAnsi="Times New Roman" w:cs="Times New Roman"/>
          <w:i/>
          <w:sz w:val="22"/>
          <w:szCs w:val="22"/>
          <w:lang w:val="ru-RU"/>
        </w:rPr>
        <w:t>автобиография</w:t>
      </w:r>
      <w:r w:rsidRPr="00236C52">
        <w:rPr>
          <w:rFonts w:ascii="Times New Roman" w:hAnsi="Times New Roman" w:cs="Times New Roman"/>
          <w:sz w:val="22"/>
          <w:szCs w:val="22"/>
          <w:lang w:val="ru-RU"/>
        </w:rPr>
        <w:t xml:space="preserve"> (33), </w:t>
      </w:r>
      <w:r w:rsidRPr="00236C52">
        <w:rPr>
          <w:rFonts w:ascii="Times New Roman" w:hAnsi="Times New Roman" w:cs="Times New Roman"/>
          <w:i/>
          <w:sz w:val="22"/>
          <w:szCs w:val="22"/>
          <w:lang w:val="ru-RU"/>
        </w:rPr>
        <w:t>аннотация</w:t>
      </w:r>
      <w:r w:rsidRPr="00236C52">
        <w:rPr>
          <w:rFonts w:ascii="Times New Roman" w:hAnsi="Times New Roman" w:cs="Times New Roman"/>
          <w:sz w:val="22"/>
          <w:szCs w:val="22"/>
          <w:lang w:val="ru-RU"/>
        </w:rPr>
        <w:t xml:space="preserve"> (54), </w:t>
      </w:r>
      <w:r w:rsidRPr="00236C52">
        <w:rPr>
          <w:rFonts w:ascii="Times New Roman" w:hAnsi="Times New Roman" w:cs="Times New Roman"/>
          <w:i/>
          <w:sz w:val="22"/>
          <w:szCs w:val="22"/>
          <w:lang w:val="ru-RU"/>
        </w:rPr>
        <w:t>блог</w:t>
      </w:r>
      <w:r w:rsidRPr="00236C52">
        <w:rPr>
          <w:rFonts w:ascii="Times New Roman" w:hAnsi="Times New Roman" w:cs="Times New Roman"/>
          <w:sz w:val="22"/>
          <w:szCs w:val="22"/>
          <w:lang w:val="ru-RU"/>
        </w:rPr>
        <w:t xml:space="preserve"> (18), </w:t>
      </w:r>
      <w:r w:rsidRPr="00236C52">
        <w:rPr>
          <w:rFonts w:ascii="Times New Roman" w:hAnsi="Times New Roman" w:cs="Times New Roman"/>
          <w:i/>
          <w:sz w:val="22"/>
          <w:szCs w:val="22"/>
          <w:lang w:val="ru-RU"/>
        </w:rPr>
        <w:t>доклад</w:t>
      </w:r>
      <w:r w:rsidRPr="00236C52">
        <w:rPr>
          <w:rFonts w:ascii="Times New Roman" w:hAnsi="Times New Roman" w:cs="Times New Roman"/>
          <w:sz w:val="22"/>
          <w:szCs w:val="22"/>
          <w:lang w:val="ru-RU"/>
        </w:rPr>
        <w:t xml:space="preserve"> (85), </w:t>
      </w:r>
      <w:r w:rsidRPr="00236C52">
        <w:rPr>
          <w:rFonts w:ascii="Times New Roman" w:hAnsi="Times New Roman" w:cs="Times New Roman"/>
          <w:i/>
          <w:sz w:val="22"/>
          <w:szCs w:val="22"/>
          <w:lang w:val="ru-RU"/>
        </w:rPr>
        <w:t>заявление</w:t>
      </w:r>
      <w:r w:rsidRPr="00236C52">
        <w:rPr>
          <w:rFonts w:ascii="Times New Roman" w:hAnsi="Times New Roman" w:cs="Times New Roman"/>
          <w:sz w:val="22"/>
          <w:szCs w:val="22"/>
          <w:lang w:val="ru-RU"/>
        </w:rPr>
        <w:t xml:space="preserve"> (55), </w:t>
      </w:r>
      <w:r w:rsidRPr="00236C52">
        <w:rPr>
          <w:rFonts w:ascii="Times New Roman" w:hAnsi="Times New Roman" w:cs="Times New Roman"/>
          <w:i/>
          <w:sz w:val="22"/>
          <w:szCs w:val="22"/>
          <w:lang w:val="ru-RU"/>
        </w:rPr>
        <w:t>календарь</w:t>
      </w:r>
      <w:r w:rsidRPr="00236C52">
        <w:rPr>
          <w:rFonts w:ascii="Times New Roman" w:hAnsi="Times New Roman" w:cs="Times New Roman"/>
          <w:sz w:val="22"/>
          <w:szCs w:val="22"/>
          <w:lang w:val="ru-RU"/>
        </w:rPr>
        <w:t xml:space="preserve"> (14), </w:t>
      </w:r>
      <w:r w:rsidRPr="00236C52">
        <w:rPr>
          <w:rFonts w:ascii="Times New Roman" w:hAnsi="Times New Roman" w:cs="Times New Roman"/>
          <w:i/>
          <w:sz w:val="22"/>
          <w:szCs w:val="22"/>
          <w:lang w:val="ru-RU"/>
        </w:rPr>
        <w:t xml:space="preserve">лекция </w:t>
      </w:r>
      <w:r w:rsidRPr="00236C52">
        <w:rPr>
          <w:rFonts w:ascii="Times New Roman" w:hAnsi="Times New Roman" w:cs="Times New Roman"/>
          <w:sz w:val="22"/>
          <w:szCs w:val="22"/>
          <w:lang w:val="ru-RU"/>
        </w:rPr>
        <w:t xml:space="preserve">(19), </w:t>
      </w:r>
      <w:r w:rsidRPr="00236C52">
        <w:rPr>
          <w:rFonts w:ascii="Times New Roman" w:hAnsi="Times New Roman" w:cs="Times New Roman"/>
          <w:i/>
          <w:sz w:val="22"/>
          <w:szCs w:val="22"/>
          <w:lang w:val="ru-RU"/>
        </w:rPr>
        <w:t>листовка</w:t>
      </w:r>
      <w:r w:rsidRPr="00236C52">
        <w:rPr>
          <w:rFonts w:ascii="Times New Roman" w:hAnsi="Times New Roman" w:cs="Times New Roman"/>
          <w:sz w:val="22"/>
          <w:szCs w:val="22"/>
          <w:lang w:val="ru-RU"/>
        </w:rPr>
        <w:t xml:space="preserve"> (35), </w:t>
      </w:r>
      <w:r w:rsidRPr="00236C52">
        <w:rPr>
          <w:rFonts w:ascii="Times New Roman" w:hAnsi="Times New Roman" w:cs="Times New Roman"/>
          <w:i/>
          <w:sz w:val="22"/>
          <w:szCs w:val="22"/>
          <w:lang w:val="ru-RU"/>
        </w:rPr>
        <w:t>манифест</w:t>
      </w:r>
      <w:r w:rsidRPr="00236C52">
        <w:rPr>
          <w:rFonts w:ascii="Times New Roman" w:hAnsi="Times New Roman" w:cs="Times New Roman"/>
          <w:sz w:val="22"/>
          <w:szCs w:val="22"/>
          <w:lang w:val="ru-RU"/>
        </w:rPr>
        <w:t xml:space="preserve"> (13), </w:t>
      </w:r>
      <w:r w:rsidRPr="00236C52">
        <w:rPr>
          <w:rFonts w:ascii="Times New Roman" w:hAnsi="Times New Roman" w:cs="Times New Roman"/>
          <w:i/>
          <w:sz w:val="22"/>
          <w:szCs w:val="22"/>
          <w:lang w:val="ru-RU"/>
        </w:rPr>
        <w:t>описание</w:t>
      </w:r>
      <w:r w:rsidRPr="00236C52">
        <w:rPr>
          <w:rFonts w:ascii="Times New Roman" w:hAnsi="Times New Roman" w:cs="Times New Roman"/>
          <w:sz w:val="22"/>
          <w:szCs w:val="22"/>
          <w:lang w:val="ru-RU"/>
        </w:rPr>
        <w:t xml:space="preserve"> (18), </w:t>
      </w:r>
      <w:r w:rsidRPr="00236C52">
        <w:rPr>
          <w:rFonts w:ascii="Times New Roman" w:hAnsi="Times New Roman" w:cs="Times New Roman"/>
          <w:i/>
          <w:sz w:val="22"/>
          <w:szCs w:val="22"/>
          <w:lang w:val="ru-RU"/>
        </w:rPr>
        <w:t>памфлет</w:t>
      </w:r>
      <w:r w:rsidRPr="00236C52">
        <w:rPr>
          <w:rFonts w:ascii="Times New Roman" w:hAnsi="Times New Roman" w:cs="Times New Roman"/>
          <w:sz w:val="22"/>
          <w:szCs w:val="22"/>
          <w:lang w:val="ru-RU"/>
        </w:rPr>
        <w:t xml:space="preserve"> (7), </w:t>
      </w:r>
      <w:r w:rsidRPr="00236C52">
        <w:rPr>
          <w:rFonts w:ascii="Times New Roman" w:hAnsi="Times New Roman" w:cs="Times New Roman"/>
          <w:i/>
          <w:sz w:val="22"/>
          <w:szCs w:val="22"/>
          <w:lang w:val="ru-RU"/>
        </w:rPr>
        <w:t>послание</w:t>
      </w:r>
      <w:r w:rsidRPr="00236C52">
        <w:rPr>
          <w:rFonts w:ascii="Times New Roman" w:hAnsi="Times New Roman" w:cs="Times New Roman"/>
          <w:sz w:val="22"/>
          <w:szCs w:val="22"/>
          <w:lang w:val="ru-RU"/>
        </w:rPr>
        <w:t xml:space="preserve"> (17), </w:t>
      </w:r>
      <w:r w:rsidRPr="00236C52">
        <w:rPr>
          <w:rFonts w:ascii="Times New Roman" w:hAnsi="Times New Roman" w:cs="Times New Roman"/>
          <w:i/>
          <w:sz w:val="22"/>
          <w:szCs w:val="22"/>
          <w:lang w:val="ru-RU"/>
        </w:rPr>
        <w:t>пресс</w:t>
      </w:r>
      <w:r w:rsidRPr="00236C52">
        <w:rPr>
          <w:rFonts w:ascii="Times New Roman" w:hAnsi="Times New Roman" w:cs="Times New Roman"/>
          <w:sz w:val="22"/>
          <w:szCs w:val="22"/>
          <w:lang w:val="ru-RU"/>
        </w:rPr>
        <w:t>-</w:t>
      </w:r>
      <w:r w:rsidRPr="00236C52">
        <w:rPr>
          <w:rFonts w:ascii="Times New Roman" w:hAnsi="Times New Roman" w:cs="Times New Roman"/>
          <w:i/>
          <w:sz w:val="22"/>
          <w:szCs w:val="22"/>
          <w:lang w:val="ru-RU"/>
        </w:rPr>
        <w:t>конференция</w:t>
      </w:r>
      <w:r w:rsidRPr="00236C52">
        <w:rPr>
          <w:rFonts w:ascii="Times New Roman" w:hAnsi="Times New Roman" w:cs="Times New Roman"/>
          <w:sz w:val="22"/>
          <w:szCs w:val="22"/>
          <w:lang w:val="ru-RU"/>
        </w:rPr>
        <w:t xml:space="preserve"> (2), </w:t>
      </w:r>
      <w:r w:rsidRPr="00236C52">
        <w:rPr>
          <w:rFonts w:ascii="Times New Roman" w:hAnsi="Times New Roman" w:cs="Times New Roman"/>
          <w:i/>
          <w:sz w:val="22"/>
          <w:szCs w:val="22"/>
          <w:lang w:val="ru-RU"/>
        </w:rPr>
        <w:t>путеводитель</w:t>
      </w:r>
      <w:r w:rsidRPr="00236C52">
        <w:rPr>
          <w:rFonts w:ascii="Times New Roman" w:hAnsi="Times New Roman" w:cs="Times New Roman"/>
          <w:sz w:val="22"/>
          <w:szCs w:val="22"/>
          <w:lang w:val="ru-RU"/>
        </w:rPr>
        <w:t xml:space="preserve"> (12), </w:t>
      </w:r>
      <w:r w:rsidRPr="00236C52">
        <w:rPr>
          <w:rFonts w:ascii="Times New Roman" w:hAnsi="Times New Roman" w:cs="Times New Roman"/>
          <w:i/>
          <w:sz w:val="22"/>
          <w:szCs w:val="22"/>
          <w:lang w:val="ru-RU"/>
        </w:rPr>
        <w:t>рецепт</w:t>
      </w:r>
      <w:r w:rsidRPr="00236C52">
        <w:rPr>
          <w:rFonts w:ascii="Times New Roman" w:hAnsi="Times New Roman" w:cs="Times New Roman"/>
          <w:sz w:val="22"/>
          <w:szCs w:val="22"/>
          <w:lang w:val="ru-RU"/>
        </w:rPr>
        <w:t xml:space="preserve"> (66). В учебно-научной сфере меньше 100 текстов приходится на типы: </w:t>
      </w:r>
      <w:r w:rsidRPr="00236C52">
        <w:rPr>
          <w:rFonts w:ascii="Times New Roman" w:hAnsi="Times New Roman" w:cs="Times New Roman"/>
          <w:i/>
          <w:sz w:val="22"/>
          <w:szCs w:val="22"/>
          <w:lang w:val="ru-RU"/>
        </w:rPr>
        <w:t>доклад</w:t>
      </w:r>
      <w:r w:rsidRPr="00236C52">
        <w:rPr>
          <w:rFonts w:ascii="Times New Roman" w:hAnsi="Times New Roman" w:cs="Times New Roman"/>
          <w:sz w:val="22"/>
          <w:szCs w:val="22"/>
          <w:lang w:val="ru-RU"/>
        </w:rPr>
        <w:t xml:space="preserve"> (59), </w:t>
      </w:r>
      <w:r w:rsidRPr="00236C52">
        <w:rPr>
          <w:rFonts w:ascii="Times New Roman" w:hAnsi="Times New Roman" w:cs="Times New Roman"/>
          <w:i/>
          <w:sz w:val="22"/>
          <w:szCs w:val="22"/>
          <w:lang w:val="ru-RU"/>
        </w:rPr>
        <w:t>задача</w:t>
      </w:r>
      <w:r w:rsidRPr="00236C52">
        <w:rPr>
          <w:rFonts w:ascii="Times New Roman" w:hAnsi="Times New Roman" w:cs="Times New Roman"/>
          <w:sz w:val="22"/>
          <w:szCs w:val="22"/>
          <w:lang w:val="ru-RU"/>
        </w:rPr>
        <w:t xml:space="preserve"> (30), </w:t>
      </w:r>
      <w:r w:rsidRPr="00236C52">
        <w:rPr>
          <w:rFonts w:ascii="Times New Roman" w:hAnsi="Times New Roman" w:cs="Times New Roman"/>
          <w:i/>
          <w:sz w:val="22"/>
          <w:szCs w:val="22"/>
          <w:lang w:val="ru-RU"/>
        </w:rPr>
        <w:t>инструкция</w:t>
      </w:r>
      <w:r w:rsidRPr="00236C52">
        <w:rPr>
          <w:rFonts w:ascii="Times New Roman" w:hAnsi="Times New Roman" w:cs="Times New Roman"/>
          <w:sz w:val="22"/>
          <w:szCs w:val="22"/>
          <w:lang w:val="ru-RU"/>
        </w:rPr>
        <w:t xml:space="preserve"> (44), </w:t>
      </w:r>
      <w:r w:rsidRPr="00236C52">
        <w:rPr>
          <w:rFonts w:ascii="Times New Roman" w:hAnsi="Times New Roman" w:cs="Times New Roman"/>
          <w:i/>
          <w:sz w:val="22"/>
          <w:szCs w:val="22"/>
          <w:lang w:val="ru-RU"/>
        </w:rPr>
        <w:t>конспект</w:t>
      </w:r>
      <w:r w:rsidRPr="00236C52">
        <w:rPr>
          <w:rFonts w:ascii="Times New Roman" w:hAnsi="Times New Roman" w:cs="Times New Roman"/>
          <w:sz w:val="22"/>
          <w:szCs w:val="22"/>
          <w:lang w:val="ru-RU"/>
        </w:rPr>
        <w:t xml:space="preserve"> (20), </w:t>
      </w:r>
      <w:r w:rsidRPr="00236C52">
        <w:rPr>
          <w:rFonts w:ascii="Times New Roman" w:hAnsi="Times New Roman" w:cs="Times New Roman"/>
          <w:i/>
          <w:sz w:val="22"/>
          <w:szCs w:val="22"/>
          <w:lang w:val="ru-RU"/>
        </w:rPr>
        <w:t>лекция</w:t>
      </w:r>
      <w:r w:rsidRPr="00236C52">
        <w:rPr>
          <w:rFonts w:ascii="Times New Roman" w:hAnsi="Times New Roman" w:cs="Times New Roman"/>
          <w:sz w:val="22"/>
          <w:szCs w:val="22"/>
          <w:lang w:val="ru-RU"/>
        </w:rPr>
        <w:t xml:space="preserve"> (49), </w:t>
      </w:r>
      <w:r w:rsidRPr="00236C52">
        <w:rPr>
          <w:rFonts w:ascii="Times New Roman" w:hAnsi="Times New Roman" w:cs="Times New Roman"/>
          <w:i/>
          <w:sz w:val="22"/>
          <w:szCs w:val="22"/>
          <w:lang w:val="ru-RU"/>
        </w:rPr>
        <w:t>обзор</w:t>
      </w:r>
      <w:r w:rsidRPr="00236C52">
        <w:rPr>
          <w:rFonts w:ascii="Times New Roman" w:hAnsi="Times New Roman" w:cs="Times New Roman"/>
          <w:sz w:val="22"/>
          <w:szCs w:val="22"/>
          <w:lang w:val="ru-RU"/>
        </w:rPr>
        <w:t xml:space="preserve"> (35), </w:t>
      </w:r>
      <w:r w:rsidRPr="00236C52">
        <w:rPr>
          <w:rFonts w:ascii="Times New Roman" w:hAnsi="Times New Roman" w:cs="Times New Roman"/>
          <w:i/>
          <w:sz w:val="22"/>
          <w:szCs w:val="22"/>
          <w:lang w:val="ru-RU"/>
        </w:rPr>
        <w:t>отзыв</w:t>
      </w:r>
      <w:r w:rsidRPr="00236C52">
        <w:rPr>
          <w:rFonts w:ascii="Times New Roman" w:hAnsi="Times New Roman" w:cs="Times New Roman"/>
          <w:sz w:val="22"/>
          <w:szCs w:val="22"/>
          <w:lang w:val="ru-RU"/>
        </w:rPr>
        <w:t xml:space="preserve"> (5), </w:t>
      </w:r>
      <w:r w:rsidRPr="00236C52">
        <w:rPr>
          <w:rFonts w:ascii="Times New Roman" w:hAnsi="Times New Roman" w:cs="Times New Roman"/>
          <w:i/>
          <w:sz w:val="22"/>
          <w:szCs w:val="22"/>
          <w:lang w:val="ru-RU"/>
        </w:rPr>
        <w:t>отчет</w:t>
      </w:r>
      <w:r w:rsidRPr="00236C52">
        <w:rPr>
          <w:rFonts w:ascii="Times New Roman" w:hAnsi="Times New Roman" w:cs="Times New Roman"/>
          <w:sz w:val="22"/>
          <w:szCs w:val="22"/>
          <w:lang w:val="ru-RU"/>
        </w:rPr>
        <w:t xml:space="preserve"> (80), </w:t>
      </w:r>
      <w:r w:rsidRPr="00236C52">
        <w:rPr>
          <w:rFonts w:ascii="Times New Roman" w:hAnsi="Times New Roman" w:cs="Times New Roman"/>
          <w:i/>
          <w:sz w:val="22"/>
          <w:szCs w:val="22"/>
          <w:lang w:val="ru-RU"/>
        </w:rPr>
        <w:t>справочник</w:t>
      </w:r>
      <w:r w:rsidRPr="00236C52">
        <w:rPr>
          <w:rFonts w:ascii="Times New Roman" w:hAnsi="Times New Roman" w:cs="Times New Roman"/>
          <w:i/>
          <w:sz w:val="22"/>
          <w:szCs w:val="22"/>
        </w:rPr>
        <w:t> </w:t>
      </w:r>
      <w:r w:rsidRPr="00236C52">
        <w:rPr>
          <w:rFonts w:ascii="Times New Roman" w:hAnsi="Times New Roman" w:cs="Times New Roman"/>
          <w:sz w:val="22"/>
          <w:szCs w:val="22"/>
          <w:lang w:val="ru-RU"/>
        </w:rPr>
        <w:t xml:space="preserve">(3), </w:t>
      </w:r>
      <w:r w:rsidRPr="00236C52">
        <w:rPr>
          <w:rFonts w:ascii="Times New Roman" w:hAnsi="Times New Roman" w:cs="Times New Roman"/>
          <w:i/>
          <w:sz w:val="22"/>
          <w:szCs w:val="22"/>
          <w:lang w:val="ru-RU"/>
        </w:rPr>
        <w:t>тезисы</w:t>
      </w:r>
      <w:r w:rsidRPr="00236C52">
        <w:rPr>
          <w:rFonts w:ascii="Times New Roman" w:hAnsi="Times New Roman" w:cs="Times New Roman"/>
          <w:sz w:val="22"/>
          <w:szCs w:val="22"/>
          <w:lang w:val="ru-RU"/>
        </w:rPr>
        <w:t xml:space="preserve"> (3), </w:t>
      </w:r>
      <w:r w:rsidRPr="00236C52">
        <w:rPr>
          <w:rFonts w:ascii="Times New Roman" w:hAnsi="Times New Roman" w:cs="Times New Roman"/>
          <w:i/>
          <w:sz w:val="22"/>
          <w:szCs w:val="22"/>
          <w:lang w:val="ru-RU"/>
        </w:rPr>
        <w:t>учебник</w:t>
      </w:r>
      <w:r w:rsidRPr="00236C52">
        <w:rPr>
          <w:rFonts w:ascii="Times New Roman" w:hAnsi="Times New Roman" w:cs="Times New Roman"/>
          <w:sz w:val="22"/>
          <w:szCs w:val="22"/>
          <w:lang w:val="ru-RU"/>
        </w:rPr>
        <w:t xml:space="preserve"> (20), </w:t>
      </w:r>
      <w:r w:rsidRPr="00236C52">
        <w:rPr>
          <w:rFonts w:ascii="Times New Roman" w:hAnsi="Times New Roman" w:cs="Times New Roman"/>
          <w:i/>
          <w:sz w:val="22"/>
          <w:szCs w:val="22"/>
          <w:lang w:val="ru-RU"/>
        </w:rPr>
        <w:t>учебное</w:t>
      </w:r>
      <w:r w:rsidRPr="00236C52">
        <w:rPr>
          <w:rFonts w:ascii="Times New Roman" w:hAnsi="Times New Roman" w:cs="Times New Roman"/>
          <w:sz w:val="22"/>
          <w:szCs w:val="22"/>
          <w:lang w:val="ru-RU"/>
        </w:rPr>
        <w:t xml:space="preserve"> </w:t>
      </w:r>
      <w:r w:rsidRPr="00236C52">
        <w:rPr>
          <w:rFonts w:ascii="Times New Roman" w:hAnsi="Times New Roman" w:cs="Times New Roman"/>
          <w:i/>
          <w:sz w:val="22"/>
          <w:szCs w:val="22"/>
          <w:lang w:val="ru-RU"/>
        </w:rPr>
        <w:t>пособие</w:t>
      </w:r>
      <w:r w:rsidRPr="00236C52">
        <w:rPr>
          <w:rFonts w:ascii="Times New Roman" w:hAnsi="Times New Roman" w:cs="Times New Roman"/>
          <w:sz w:val="22"/>
          <w:szCs w:val="22"/>
          <w:lang w:val="ru-RU"/>
        </w:rPr>
        <w:t xml:space="preserve"> (61), </w:t>
      </w:r>
      <w:r w:rsidRPr="00236C52">
        <w:rPr>
          <w:rFonts w:ascii="Times New Roman" w:hAnsi="Times New Roman" w:cs="Times New Roman"/>
          <w:i/>
          <w:sz w:val="22"/>
          <w:szCs w:val="22"/>
          <w:lang w:val="ru-RU"/>
        </w:rPr>
        <w:t>методические</w:t>
      </w:r>
      <w:r w:rsidRPr="00236C52">
        <w:rPr>
          <w:rFonts w:ascii="Times New Roman" w:hAnsi="Times New Roman" w:cs="Times New Roman"/>
          <w:sz w:val="22"/>
          <w:szCs w:val="22"/>
          <w:lang w:val="ru-RU"/>
        </w:rPr>
        <w:t xml:space="preserve"> </w:t>
      </w:r>
      <w:r w:rsidRPr="00236C52">
        <w:rPr>
          <w:rFonts w:ascii="Times New Roman" w:hAnsi="Times New Roman" w:cs="Times New Roman"/>
          <w:i/>
          <w:sz w:val="22"/>
          <w:szCs w:val="22"/>
          <w:lang w:val="ru-RU"/>
        </w:rPr>
        <w:t>материалы</w:t>
      </w:r>
      <w:r w:rsidRPr="00236C52">
        <w:rPr>
          <w:rFonts w:ascii="Times New Roman" w:hAnsi="Times New Roman" w:cs="Times New Roman"/>
          <w:sz w:val="22"/>
          <w:szCs w:val="22"/>
          <w:lang w:val="ru-RU"/>
        </w:rPr>
        <w:t xml:space="preserve"> (54) и др. Составлен список таких типов текстов для каждой функциональной сферы. Поиск, обработка и включение в состав корпуса текстов указанных типов рассматривается как одна из первоочередных задач пополнения основного корпуса.</w:t>
      </w:r>
    </w:p>
    <w:p w:rsidR="0009052D" w:rsidRPr="001B7C59" w:rsidRDefault="009244A4" w:rsidP="009244A4">
      <w:pPr>
        <w:pStyle w:val="a"/>
        <w:numPr>
          <w:ilvl w:val="0"/>
          <w:numId w:val="0"/>
        </w:numPr>
        <w:spacing w:line="264" w:lineRule="exact"/>
        <w:ind w:firstLine="454"/>
        <w:jc w:val="both"/>
        <w:rPr>
          <w:i/>
          <w:sz w:val="22"/>
          <w:szCs w:val="22"/>
        </w:rPr>
      </w:pPr>
      <w:r>
        <w:rPr>
          <w:i/>
          <w:sz w:val="22"/>
          <w:szCs w:val="22"/>
        </w:rPr>
        <w:lastRenderedPageBreak/>
        <w:t>2</w:t>
      </w:r>
      <w:r w:rsidR="0009052D" w:rsidRPr="001B7C59">
        <w:rPr>
          <w:i/>
          <w:sz w:val="22"/>
          <w:szCs w:val="22"/>
        </w:rPr>
        <w:t>.5</w:t>
      </w:r>
      <w:r w:rsidR="002818FE" w:rsidRPr="001B7C59">
        <w:rPr>
          <w:i/>
          <w:sz w:val="22"/>
          <w:szCs w:val="22"/>
        </w:rPr>
        <w:t>.</w:t>
      </w:r>
      <w:r w:rsidR="0009052D" w:rsidRPr="001B7C59">
        <w:rPr>
          <w:i/>
          <w:sz w:val="22"/>
          <w:szCs w:val="22"/>
        </w:rPr>
        <w:t xml:space="preserve"> Соотношение нехудожественных те</w:t>
      </w:r>
      <w:r w:rsidR="002818FE" w:rsidRPr="001B7C59">
        <w:rPr>
          <w:i/>
          <w:sz w:val="22"/>
          <w:szCs w:val="22"/>
        </w:rPr>
        <w:t>кстов</w:t>
      </w:r>
      <w:r w:rsidR="00CA7D34">
        <w:rPr>
          <w:i/>
          <w:sz w:val="22"/>
          <w:szCs w:val="22"/>
        </w:rPr>
        <w:t xml:space="preserve"> </w:t>
      </w:r>
      <w:r w:rsidR="002818FE" w:rsidRPr="001B7C59">
        <w:rPr>
          <w:i/>
          <w:sz w:val="22"/>
          <w:szCs w:val="22"/>
        </w:rPr>
        <w:t>по тематике</w:t>
      </w:r>
    </w:p>
    <w:p w:rsidR="00FD1AC3" w:rsidRPr="00236C52" w:rsidRDefault="00FD1AC3" w:rsidP="00626525">
      <w:pPr>
        <w:spacing w:after="0" w:line="264" w:lineRule="exact"/>
        <w:ind w:firstLine="454"/>
        <w:rPr>
          <w:rFonts w:ascii="Times New Roman" w:hAnsi="Times New Roman" w:cs="Times New Roman"/>
          <w:sz w:val="22"/>
          <w:szCs w:val="22"/>
          <w:lang w:val="ru-RU"/>
        </w:rPr>
      </w:pPr>
      <w:r w:rsidRPr="00236C52">
        <w:rPr>
          <w:rFonts w:ascii="Times New Roman" w:hAnsi="Times New Roman" w:cs="Times New Roman"/>
          <w:sz w:val="22"/>
          <w:szCs w:val="22"/>
          <w:lang w:val="ru-RU"/>
        </w:rPr>
        <w:t>Включение в состав Н</w:t>
      </w:r>
      <w:r w:rsidR="004031CC" w:rsidRPr="00236C52">
        <w:rPr>
          <w:rFonts w:ascii="Times New Roman" w:hAnsi="Times New Roman" w:cs="Times New Roman"/>
          <w:sz w:val="22"/>
          <w:szCs w:val="22"/>
          <w:lang w:val="ru-RU"/>
        </w:rPr>
        <w:t>КРЯ текстов всех сфер функци</w:t>
      </w:r>
      <w:r w:rsidR="00181DA8">
        <w:rPr>
          <w:rFonts w:ascii="Times New Roman" w:hAnsi="Times New Roman" w:cs="Times New Roman"/>
          <w:sz w:val="22"/>
          <w:szCs w:val="22"/>
          <w:lang w:val="ru-RU"/>
        </w:rPr>
        <w:softHyphen/>
      </w:r>
      <w:r w:rsidR="004031CC" w:rsidRPr="00236C52">
        <w:rPr>
          <w:rFonts w:ascii="Times New Roman" w:hAnsi="Times New Roman" w:cs="Times New Roman"/>
          <w:sz w:val="22"/>
          <w:szCs w:val="22"/>
          <w:lang w:val="ru-RU"/>
        </w:rPr>
        <w:t>они</w:t>
      </w:r>
      <w:r w:rsidR="00181DA8">
        <w:rPr>
          <w:rFonts w:ascii="Times New Roman" w:hAnsi="Times New Roman" w:cs="Times New Roman"/>
          <w:sz w:val="22"/>
          <w:szCs w:val="22"/>
          <w:lang w:val="ru-RU"/>
        </w:rPr>
        <w:softHyphen/>
      </w:r>
      <w:r w:rsidRPr="00236C52">
        <w:rPr>
          <w:rFonts w:ascii="Times New Roman" w:hAnsi="Times New Roman" w:cs="Times New Roman"/>
          <w:sz w:val="22"/>
          <w:szCs w:val="22"/>
          <w:lang w:val="ru-RU"/>
        </w:rPr>
        <w:t>рования обеспечило тематическое разнообразие текстов, поскольку каждая сфера бытования языка связана с определен</w:t>
      </w:r>
      <w:r w:rsidR="00181DA8">
        <w:rPr>
          <w:rFonts w:ascii="Times New Roman" w:hAnsi="Times New Roman" w:cs="Times New Roman"/>
          <w:sz w:val="22"/>
          <w:szCs w:val="22"/>
          <w:lang w:val="ru-RU"/>
        </w:rPr>
        <w:softHyphen/>
      </w:r>
      <w:r w:rsidRPr="00236C52">
        <w:rPr>
          <w:rFonts w:ascii="Times New Roman" w:hAnsi="Times New Roman" w:cs="Times New Roman"/>
          <w:sz w:val="22"/>
          <w:szCs w:val="22"/>
          <w:lang w:val="ru-RU"/>
        </w:rPr>
        <w:t>ным набором тематик. Наиболее широк этот набор в сфере публицистики, всеобъемлющ в художественной сфере (настоль</w:t>
      </w:r>
      <w:r w:rsidR="00181DA8">
        <w:rPr>
          <w:rFonts w:ascii="Times New Roman" w:hAnsi="Times New Roman" w:cs="Times New Roman"/>
          <w:sz w:val="22"/>
          <w:szCs w:val="22"/>
          <w:lang w:val="ru-RU"/>
        </w:rPr>
        <w:softHyphen/>
      </w:r>
      <w:r w:rsidRPr="00236C52">
        <w:rPr>
          <w:rFonts w:ascii="Times New Roman" w:hAnsi="Times New Roman" w:cs="Times New Roman"/>
          <w:sz w:val="22"/>
          <w:szCs w:val="22"/>
          <w:lang w:val="ru-RU"/>
        </w:rPr>
        <w:t>ко, что кодирование по этому параметру становится бессмыслен</w:t>
      </w:r>
      <w:r w:rsidR="00181DA8">
        <w:rPr>
          <w:rFonts w:ascii="Times New Roman" w:hAnsi="Times New Roman" w:cs="Times New Roman"/>
          <w:sz w:val="22"/>
          <w:szCs w:val="22"/>
          <w:lang w:val="ru-RU"/>
        </w:rPr>
        <w:softHyphen/>
      </w:r>
      <w:r w:rsidRPr="00236C52">
        <w:rPr>
          <w:rFonts w:ascii="Times New Roman" w:hAnsi="Times New Roman" w:cs="Times New Roman"/>
          <w:sz w:val="22"/>
          <w:szCs w:val="22"/>
          <w:lang w:val="ru-RU"/>
        </w:rPr>
        <w:t>ным)</w:t>
      </w:r>
      <w:r w:rsidR="004523A8" w:rsidRPr="00236C52">
        <w:rPr>
          <w:rFonts w:ascii="Times New Roman" w:hAnsi="Times New Roman" w:cs="Times New Roman"/>
          <w:sz w:val="22"/>
          <w:szCs w:val="22"/>
          <w:lang w:val="ru-RU"/>
        </w:rPr>
        <w:t xml:space="preserve"> и требует мониторинга и коррекции в учебно-научной сфере, </w:t>
      </w:r>
      <w:r w:rsidR="00E342C4">
        <w:rPr>
          <w:rFonts w:ascii="Times New Roman" w:hAnsi="Times New Roman" w:cs="Times New Roman"/>
          <w:sz w:val="22"/>
          <w:szCs w:val="22"/>
          <w:lang w:val="ru-RU"/>
        </w:rPr>
        <w:t>чтобы при отборе текстов обеспечить представленность</w:t>
      </w:r>
      <w:r w:rsidR="004523A8" w:rsidRPr="00236C52">
        <w:rPr>
          <w:rFonts w:ascii="Times New Roman" w:hAnsi="Times New Roman" w:cs="Times New Roman"/>
          <w:sz w:val="22"/>
          <w:szCs w:val="22"/>
          <w:lang w:val="ru-RU"/>
        </w:rPr>
        <w:t xml:space="preserve"> </w:t>
      </w:r>
      <w:r w:rsidR="00E342C4">
        <w:rPr>
          <w:rFonts w:ascii="Times New Roman" w:hAnsi="Times New Roman" w:cs="Times New Roman"/>
          <w:sz w:val="22"/>
          <w:szCs w:val="22"/>
          <w:lang w:val="ru-RU"/>
        </w:rPr>
        <w:t>в</w:t>
      </w:r>
      <w:r w:rsidR="00E342C4" w:rsidRPr="00236C52">
        <w:rPr>
          <w:rFonts w:ascii="Times New Roman" w:hAnsi="Times New Roman" w:cs="Times New Roman"/>
          <w:sz w:val="22"/>
          <w:szCs w:val="22"/>
          <w:lang w:val="ru-RU"/>
        </w:rPr>
        <w:t xml:space="preserve"> корпусе </w:t>
      </w:r>
      <w:r w:rsidR="004523A8" w:rsidRPr="00236C52">
        <w:rPr>
          <w:rFonts w:ascii="Times New Roman" w:hAnsi="Times New Roman" w:cs="Times New Roman"/>
          <w:sz w:val="22"/>
          <w:szCs w:val="22"/>
          <w:lang w:val="ru-RU"/>
        </w:rPr>
        <w:t>все</w:t>
      </w:r>
      <w:r w:rsidR="00E342C4">
        <w:rPr>
          <w:rFonts w:ascii="Times New Roman" w:hAnsi="Times New Roman" w:cs="Times New Roman"/>
          <w:sz w:val="22"/>
          <w:szCs w:val="22"/>
          <w:lang w:val="ru-RU"/>
        </w:rPr>
        <w:t>х</w:t>
      </w:r>
      <w:r w:rsidR="004523A8" w:rsidRPr="00236C52">
        <w:rPr>
          <w:rFonts w:ascii="Times New Roman" w:hAnsi="Times New Roman" w:cs="Times New Roman"/>
          <w:sz w:val="22"/>
          <w:szCs w:val="22"/>
          <w:lang w:val="ru-RU"/>
        </w:rPr>
        <w:t xml:space="preserve"> отрасл</w:t>
      </w:r>
      <w:r w:rsidR="00E342C4">
        <w:rPr>
          <w:rFonts w:ascii="Times New Roman" w:hAnsi="Times New Roman" w:cs="Times New Roman"/>
          <w:sz w:val="22"/>
          <w:szCs w:val="22"/>
          <w:lang w:val="ru-RU"/>
        </w:rPr>
        <w:t>ей</w:t>
      </w:r>
      <w:r w:rsidR="004523A8" w:rsidRPr="00236C52">
        <w:rPr>
          <w:rFonts w:ascii="Times New Roman" w:hAnsi="Times New Roman" w:cs="Times New Roman"/>
          <w:sz w:val="22"/>
          <w:szCs w:val="22"/>
          <w:lang w:val="ru-RU"/>
        </w:rPr>
        <w:t xml:space="preserve"> науки в </w:t>
      </w:r>
      <w:r w:rsidR="00E342C4">
        <w:rPr>
          <w:rFonts w:ascii="Times New Roman" w:hAnsi="Times New Roman" w:cs="Times New Roman"/>
          <w:sz w:val="22"/>
          <w:szCs w:val="22"/>
          <w:lang w:val="ru-RU"/>
        </w:rPr>
        <w:t>равной</w:t>
      </w:r>
      <w:r w:rsidR="004523A8" w:rsidRPr="00236C52">
        <w:rPr>
          <w:rFonts w:ascii="Times New Roman" w:hAnsi="Times New Roman" w:cs="Times New Roman"/>
          <w:sz w:val="22"/>
          <w:szCs w:val="22"/>
          <w:lang w:val="ru-RU"/>
        </w:rPr>
        <w:t xml:space="preserve"> </w:t>
      </w:r>
      <w:r w:rsidR="00E342C4">
        <w:rPr>
          <w:rFonts w:ascii="Times New Roman" w:hAnsi="Times New Roman" w:cs="Times New Roman"/>
          <w:sz w:val="22"/>
          <w:szCs w:val="22"/>
          <w:lang w:val="ru-RU"/>
        </w:rPr>
        <w:t>мере</w:t>
      </w:r>
      <w:r w:rsidR="004523A8" w:rsidRPr="00236C52">
        <w:rPr>
          <w:rFonts w:ascii="Times New Roman" w:hAnsi="Times New Roman" w:cs="Times New Roman"/>
          <w:sz w:val="22"/>
          <w:szCs w:val="22"/>
          <w:lang w:val="ru-RU"/>
        </w:rPr>
        <w:t xml:space="preserve">. </w:t>
      </w:r>
    </w:p>
    <w:p w:rsidR="0009052D" w:rsidRPr="00236C52" w:rsidRDefault="0009052D" w:rsidP="00626525">
      <w:pPr>
        <w:spacing w:after="0" w:line="264" w:lineRule="exact"/>
        <w:ind w:firstLine="454"/>
        <w:rPr>
          <w:rFonts w:ascii="Times New Roman" w:hAnsi="Times New Roman" w:cs="Times New Roman"/>
          <w:sz w:val="22"/>
          <w:szCs w:val="22"/>
          <w:lang w:val="ru-RU"/>
        </w:rPr>
      </w:pPr>
      <w:r w:rsidRPr="00236C52">
        <w:rPr>
          <w:rFonts w:ascii="Times New Roman" w:hAnsi="Times New Roman" w:cs="Times New Roman"/>
          <w:sz w:val="22"/>
          <w:szCs w:val="22"/>
          <w:lang w:val="ru-RU"/>
        </w:rPr>
        <w:t>Анализ корпуса по данному параметру позволил определить, какие тематики в пределах каждой функциональной сферы плохо представлены (менее 100 текстов). В частности, в официально-деловой сфере подавляющее число текстов относятся к темати</w:t>
      </w:r>
      <w:r w:rsidR="00181DA8">
        <w:rPr>
          <w:rFonts w:ascii="Times New Roman" w:hAnsi="Times New Roman" w:cs="Times New Roman"/>
          <w:sz w:val="22"/>
          <w:szCs w:val="22"/>
          <w:lang w:val="ru-RU"/>
        </w:rPr>
        <w:softHyphen/>
      </w:r>
      <w:r w:rsidRPr="00236C52">
        <w:rPr>
          <w:rFonts w:ascii="Times New Roman" w:hAnsi="Times New Roman" w:cs="Times New Roman"/>
          <w:sz w:val="22"/>
          <w:szCs w:val="22"/>
          <w:lang w:val="ru-RU"/>
        </w:rPr>
        <w:t>че</w:t>
      </w:r>
      <w:r w:rsidR="00181DA8">
        <w:rPr>
          <w:rFonts w:ascii="Times New Roman" w:hAnsi="Times New Roman" w:cs="Times New Roman"/>
          <w:sz w:val="22"/>
          <w:szCs w:val="22"/>
          <w:lang w:val="ru-RU"/>
        </w:rPr>
        <w:softHyphen/>
      </w:r>
      <w:r w:rsidRPr="00236C52">
        <w:rPr>
          <w:rFonts w:ascii="Times New Roman" w:hAnsi="Times New Roman" w:cs="Times New Roman"/>
          <w:sz w:val="22"/>
          <w:szCs w:val="22"/>
          <w:lang w:val="ru-RU"/>
        </w:rPr>
        <w:t xml:space="preserve">ским областям </w:t>
      </w:r>
      <w:r w:rsidRPr="00236C52">
        <w:rPr>
          <w:rFonts w:ascii="Times New Roman" w:hAnsi="Times New Roman" w:cs="Times New Roman"/>
          <w:i/>
          <w:sz w:val="22"/>
          <w:szCs w:val="22"/>
          <w:lang w:val="ru-RU"/>
        </w:rPr>
        <w:t>политика и общественная жизнь</w:t>
      </w:r>
      <w:r w:rsidRPr="00236C52">
        <w:rPr>
          <w:rFonts w:ascii="Times New Roman" w:hAnsi="Times New Roman" w:cs="Times New Roman"/>
          <w:sz w:val="22"/>
          <w:szCs w:val="22"/>
          <w:lang w:val="ru-RU"/>
        </w:rPr>
        <w:t xml:space="preserve"> (913), </w:t>
      </w:r>
      <w:r w:rsidRPr="00236C52">
        <w:rPr>
          <w:rFonts w:ascii="Times New Roman" w:hAnsi="Times New Roman" w:cs="Times New Roman"/>
          <w:i/>
          <w:sz w:val="22"/>
          <w:szCs w:val="22"/>
          <w:lang w:val="ru-RU"/>
        </w:rPr>
        <w:t>админи</w:t>
      </w:r>
      <w:r w:rsidR="00181DA8">
        <w:rPr>
          <w:rFonts w:ascii="Times New Roman" w:hAnsi="Times New Roman" w:cs="Times New Roman"/>
          <w:i/>
          <w:sz w:val="22"/>
          <w:szCs w:val="22"/>
          <w:lang w:val="ru-RU"/>
        </w:rPr>
        <w:softHyphen/>
      </w:r>
      <w:r w:rsidRPr="00236C52">
        <w:rPr>
          <w:rFonts w:ascii="Times New Roman" w:hAnsi="Times New Roman" w:cs="Times New Roman"/>
          <w:i/>
          <w:sz w:val="22"/>
          <w:szCs w:val="22"/>
          <w:lang w:val="ru-RU"/>
        </w:rPr>
        <w:t>страция и управление</w:t>
      </w:r>
      <w:r w:rsidRPr="00236C52">
        <w:rPr>
          <w:rFonts w:ascii="Times New Roman" w:hAnsi="Times New Roman" w:cs="Times New Roman"/>
          <w:sz w:val="22"/>
          <w:szCs w:val="22"/>
          <w:lang w:val="ru-RU"/>
        </w:rPr>
        <w:t xml:space="preserve"> (516), </w:t>
      </w:r>
      <w:r w:rsidRPr="00236C52">
        <w:rPr>
          <w:rFonts w:ascii="Times New Roman" w:hAnsi="Times New Roman" w:cs="Times New Roman"/>
          <w:i/>
          <w:sz w:val="22"/>
          <w:szCs w:val="22"/>
          <w:lang w:val="ru-RU"/>
        </w:rPr>
        <w:t>армия и вооруженные конфликты</w:t>
      </w:r>
      <w:r w:rsidRPr="00236C52">
        <w:rPr>
          <w:rFonts w:ascii="Times New Roman" w:hAnsi="Times New Roman" w:cs="Times New Roman"/>
          <w:sz w:val="22"/>
          <w:szCs w:val="22"/>
          <w:lang w:val="ru-RU"/>
        </w:rPr>
        <w:t xml:space="preserve"> (480), </w:t>
      </w:r>
      <w:r w:rsidRPr="00236C52">
        <w:rPr>
          <w:rFonts w:ascii="Times New Roman" w:hAnsi="Times New Roman" w:cs="Times New Roman"/>
          <w:i/>
          <w:sz w:val="22"/>
          <w:szCs w:val="22"/>
          <w:lang w:val="ru-RU"/>
        </w:rPr>
        <w:t>бизнес, коммерция, экономика, финансы</w:t>
      </w:r>
      <w:r w:rsidRPr="00236C52">
        <w:rPr>
          <w:rFonts w:ascii="Times New Roman" w:hAnsi="Times New Roman" w:cs="Times New Roman"/>
          <w:sz w:val="22"/>
          <w:szCs w:val="22"/>
          <w:lang w:val="ru-RU"/>
        </w:rPr>
        <w:t xml:space="preserve"> (199), и напротив, слабо представлены такие тематики, как </w:t>
      </w:r>
      <w:r w:rsidRPr="00236C52">
        <w:rPr>
          <w:rFonts w:ascii="Times New Roman" w:hAnsi="Times New Roman" w:cs="Times New Roman"/>
          <w:i/>
          <w:sz w:val="22"/>
          <w:szCs w:val="22"/>
          <w:lang w:val="ru-RU"/>
        </w:rPr>
        <w:t>сельское хозяйство</w:t>
      </w:r>
      <w:r w:rsidRPr="00236C52">
        <w:rPr>
          <w:rFonts w:ascii="Times New Roman" w:hAnsi="Times New Roman" w:cs="Times New Roman"/>
          <w:sz w:val="22"/>
          <w:szCs w:val="22"/>
          <w:lang w:val="ru-RU"/>
        </w:rPr>
        <w:t xml:space="preserve"> (8), </w:t>
      </w:r>
      <w:r w:rsidRPr="00236C52">
        <w:rPr>
          <w:rFonts w:ascii="Times New Roman" w:hAnsi="Times New Roman" w:cs="Times New Roman"/>
          <w:i/>
          <w:sz w:val="22"/>
          <w:szCs w:val="22"/>
          <w:lang w:val="ru-RU"/>
        </w:rPr>
        <w:t>спорт</w:t>
      </w:r>
      <w:r w:rsidRPr="00236C52">
        <w:rPr>
          <w:rFonts w:ascii="Times New Roman" w:hAnsi="Times New Roman" w:cs="Times New Roman"/>
          <w:sz w:val="22"/>
          <w:szCs w:val="22"/>
          <w:lang w:val="ru-RU"/>
        </w:rPr>
        <w:t xml:space="preserve"> (4), </w:t>
      </w:r>
      <w:r w:rsidRPr="00236C52">
        <w:rPr>
          <w:rFonts w:ascii="Times New Roman" w:hAnsi="Times New Roman" w:cs="Times New Roman"/>
          <w:i/>
          <w:sz w:val="22"/>
          <w:szCs w:val="22"/>
          <w:lang w:val="ru-RU"/>
        </w:rPr>
        <w:t>строительство и архитектура</w:t>
      </w:r>
      <w:r w:rsidRPr="00236C52">
        <w:rPr>
          <w:rFonts w:ascii="Times New Roman" w:hAnsi="Times New Roman" w:cs="Times New Roman"/>
          <w:sz w:val="22"/>
          <w:szCs w:val="22"/>
          <w:lang w:val="ru-RU"/>
        </w:rPr>
        <w:t xml:space="preserve"> (11), </w:t>
      </w:r>
      <w:r w:rsidRPr="00236C52">
        <w:rPr>
          <w:rFonts w:ascii="Times New Roman" w:hAnsi="Times New Roman" w:cs="Times New Roman"/>
          <w:i/>
          <w:sz w:val="22"/>
          <w:szCs w:val="22"/>
          <w:lang w:val="ru-RU"/>
        </w:rPr>
        <w:t>техника</w:t>
      </w:r>
      <w:r w:rsidRPr="00236C52">
        <w:rPr>
          <w:rFonts w:ascii="Times New Roman" w:hAnsi="Times New Roman" w:cs="Times New Roman"/>
          <w:sz w:val="22"/>
          <w:szCs w:val="22"/>
          <w:lang w:val="ru-RU"/>
        </w:rPr>
        <w:t xml:space="preserve"> (13), </w:t>
      </w:r>
      <w:r w:rsidRPr="00236C52">
        <w:rPr>
          <w:rFonts w:ascii="Times New Roman" w:hAnsi="Times New Roman" w:cs="Times New Roman"/>
          <w:i/>
          <w:sz w:val="22"/>
          <w:szCs w:val="22"/>
          <w:lang w:val="ru-RU"/>
        </w:rPr>
        <w:t>транспорт</w:t>
      </w:r>
      <w:r w:rsidRPr="00236C52">
        <w:rPr>
          <w:rFonts w:ascii="Times New Roman" w:hAnsi="Times New Roman" w:cs="Times New Roman"/>
          <w:sz w:val="22"/>
          <w:szCs w:val="22"/>
          <w:lang w:val="ru-RU"/>
        </w:rPr>
        <w:t xml:space="preserve"> (12) и др. Поиск, обработка и включение в состав корпуса официальных документов, относящихся к тематическим областям, недостаточно представленным в коллекции деловой речи, будет учтено при составлении плана пополнения основного корпуса. Аналогичные списки и планы пополнения составлены для других функциональных сфер. </w:t>
      </w:r>
    </w:p>
    <w:p w:rsidR="006D1B88" w:rsidRPr="00236C52" w:rsidRDefault="004523A8" w:rsidP="00626525">
      <w:pPr>
        <w:spacing w:after="0" w:line="264" w:lineRule="exact"/>
        <w:ind w:firstLine="454"/>
        <w:rPr>
          <w:rFonts w:ascii="Times New Roman" w:hAnsi="Times New Roman" w:cs="Times New Roman"/>
          <w:sz w:val="22"/>
          <w:szCs w:val="22"/>
          <w:lang w:val="ru-RU"/>
        </w:rPr>
      </w:pPr>
      <w:r w:rsidRPr="00236C52">
        <w:rPr>
          <w:rFonts w:ascii="Times New Roman" w:hAnsi="Times New Roman" w:cs="Times New Roman"/>
          <w:sz w:val="22"/>
          <w:szCs w:val="22"/>
          <w:lang w:val="ru-RU"/>
        </w:rPr>
        <w:t xml:space="preserve">Остановимся подробнее на </w:t>
      </w:r>
      <w:r w:rsidR="0009052D" w:rsidRPr="00236C52">
        <w:rPr>
          <w:rFonts w:ascii="Times New Roman" w:hAnsi="Times New Roman" w:cs="Times New Roman"/>
          <w:sz w:val="22"/>
          <w:szCs w:val="22"/>
          <w:lang w:val="ru-RU"/>
        </w:rPr>
        <w:t>соотношени</w:t>
      </w:r>
      <w:r w:rsidRPr="00236C52">
        <w:rPr>
          <w:rFonts w:ascii="Times New Roman" w:hAnsi="Times New Roman" w:cs="Times New Roman"/>
          <w:sz w:val="22"/>
          <w:szCs w:val="22"/>
          <w:lang w:val="ru-RU"/>
        </w:rPr>
        <w:t>и</w:t>
      </w:r>
      <w:r w:rsidR="0009052D" w:rsidRPr="00236C52">
        <w:rPr>
          <w:rFonts w:ascii="Times New Roman" w:hAnsi="Times New Roman" w:cs="Times New Roman"/>
          <w:sz w:val="22"/>
          <w:szCs w:val="22"/>
          <w:lang w:val="ru-RU"/>
        </w:rPr>
        <w:t xml:space="preserve"> тематических областей, связанных с разными науками. Отдельно оценивалось общее состояние по всему массиву текстов и соотношение в текстах с 2010 года. </w:t>
      </w:r>
      <w:r w:rsidR="006D1B88" w:rsidRPr="00236C52">
        <w:rPr>
          <w:rFonts w:ascii="Times New Roman" w:hAnsi="Times New Roman" w:cs="Times New Roman"/>
          <w:sz w:val="22"/>
          <w:szCs w:val="22"/>
          <w:lang w:val="ru-RU"/>
        </w:rPr>
        <w:t>Наилучшим образом представлены гумани</w:t>
      </w:r>
      <w:r w:rsidR="00181DA8">
        <w:rPr>
          <w:rFonts w:ascii="Times New Roman" w:hAnsi="Times New Roman" w:cs="Times New Roman"/>
          <w:sz w:val="22"/>
          <w:szCs w:val="22"/>
          <w:lang w:val="ru-RU"/>
        </w:rPr>
        <w:softHyphen/>
      </w:r>
      <w:r w:rsidR="006D1B88" w:rsidRPr="00236C52">
        <w:rPr>
          <w:rFonts w:ascii="Times New Roman" w:hAnsi="Times New Roman" w:cs="Times New Roman"/>
          <w:sz w:val="22"/>
          <w:szCs w:val="22"/>
          <w:lang w:val="ru-RU"/>
        </w:rPr>
        <w:t>тарные науки (</w:t>
      </w:r>
      <w:r w:rsidR="006D1B88" w:rsidRPr="00236C52">
        <w:rPr>
          <w:rFonts w:ascii="Times New Roman" w:hAnsi="Times New Roman" w:cs="Times New Roman"/>
          <w:i/>
          <w:sz w:val="22"/>
          <w:szCs w:val="22"/>
          <w:lang w:val="ru-RU"/>
        </w:rPr>
        <w:t xml:space="preserve">история, политология, религиоведение, право, </w:t>
      </w:r>
      <w:r w:rsidR="00181DA8">
        <w:rPr>
          <w:rFonts w:ascii="Times New Roman" w:hAnsi="Times New Roman" w:cs="Times New Roman"/>
          <w:i/>
          <w:sz w:val="22"/>
          <w:szCs w:val="22"/>
          <w:lang w:val="ru-RU"/>
        </w:rPr>
        <w:t xml:space="preserve">образование, </w:t>
      </w:r>
      <w:r w:rsidR="006D1B88" w:rsidRPr="00236C52">
        <w:rPr>
          <w:rFonts w:ascii="Times New Roman" w:hAnsi="Times New Roman" w:cs="Times New Roman"/>
          <w:i/>
          <w:sz w:val="22"/>
          <w:szCs w:val="22"/>
          <w:lang w:val="ru-RU"/>
        </w:rPr>
        <w:t>психология, культурология</w:t>
      </w:r>
      <w:r w:rsidR="006D1B88" w:rsidRPr="00236C52">
        <w:rPr>
          <w:rFonts w:ascii="Times New Roman" w:hAnsi="Times New Roman" w:cs="Times New Roman"/>
          <w:sz w:val="22"/>
          <w:szCs w:val="22"/>
          <w:lang w:val="ru-RU"/>
        </w:rPr>
        <w:t xml:space="preserve">), а из прикладных и </w:t>
      </w:r>
      <w:r w:rsidR="006D1B88" w:rsidRPr="00236C52">
        <w:rPr>
          <w:rFonts w:ascii="Times New Roman" w:hAnsi="Times New Roman" w:cs="Times New Roman"/>
          <w:sz w:val="22"/>
          <w:szCs w:val="22"/>
          <w:lang w:val="ru-RU"/>
        </w:rPr>
        <w:lastRenderedPageBreak/>
        <w:t xml:space="preserve">естественных наук – </w:t>
      </w:r>
      <w:r w:rsidR="006D1B88" w:rsidRPr="00236C52">
        <w:rPr>
          <w:rFonts w:ascii="Times New Roman" w:hAnsi="Times New Roman" w:cs="Times New Roman"/>
          <w:i/>
          <w:sz w:val="22"/>
          <w:szCs w:val="22"/>
          <w:lang w:val="ru-RU"/>
        </w:rPr>
        <w:t xml:space="preserve">медицина, военное дело, техника, биология, геология </w:t>
      </w:r>
      <w:r w:rsidR="006D1B88" w:rsidRPr="00236C52">
        <w:rPr>
          <w:rFonts w:ascii="Times New Roman" w:hAnsi="Times New Roman" w:cs="Times New Roman"/>
          <w:sz w:val="22"/>
          <w:szCs w:val="22"/>
          <w:lang w:val="ru-RU"/>
        </w:rPr>
        <w:t>и</w:t>
      </w:r>
      <w:r w:rsidR="006D1B88" w:rsidRPr="00236C52">
        <w:rPr>
          <w:rFonts w:ascii="Times New Roman" w:hAnsi="Times New Roman" w:cs="Times New Roman"/>
          <w:i/>
          <w:sz w:val="22"/>
          <w:szCs w:val="22"/>
          <w:lang w:val="ru-RU"/>
        </w:rPr>
        <w:t xml:space="preserve"> география</w:t>
      </w:r>
      <w:r w:rsidR="006D1B88" w:rsidRPr="00236C52">
        <w:rPr>
          <w:rFonts w:ascii="Times New Roman" w:hAnsi="Times New Roman" w:cs="Times New Roman"/>
          <w:sz w:val="22"/>
          <w:szCs w:val="22"/>
          <w:lang w:val="ru-RU"/>
        </w:rPr>
        <w:t xml:space="preserve">. Сравнительно небольшой объем </w:t>
      </w:r>
      <w:r w:rsidR="00E342C4">
        <w:rPr>
          <w:rFonts w:ascii="Times New Roman" w:hAnsi="Times New Roman" w:cs="Times New Roman"/>
          <w:sz w:val="22"/>
          <w:szCs w:val="22"/>
          <w:lang w:val="ru-RU"/>
        </w:rPr>
        <w:t>текстов (до 2 </w:t>
      </w:r>
      <w:r w:rsidR="00C05443" w:rsidRPr="00236C52">
        <w:rPr>
          <w:rFonts w:ascii="Times New Roman" w:hAnsi="Times New Roman" w:cs="Times New Roman"/>
          <w:sz w:val="22"/>
          <w:szCs w:val="22"/>
          <w:lang w:val="ru-RU"/>
        </w:rPr>
        <w:t xml:space="preserve">млн словоупотреблений) приходится на такие области, как </w:t>
      </w:r>
      <w:r w:rsidR="00C05443" w:rsidRPr="00236C52">
        <w:rPr>
          <w:rFonts w:ascii="Times New Roman" w:hAnsi="Times New Roman" w:cs="Times New Roman"/>
          <w:i/>
          <w:sz w:val="22"/>
          <w:szCs w:val="22"/>
          <w:lang w:val="ru-RU"/>
        </w:rPr>
        <w:t>химия, физика, строительство и архитектура, сельское хозяй</w:t>
      </w:r>
      <w:r w:rsidR="00181DA8">
        <w:rPr>
          <w:rFonts w:ascii="Times New Roman" w:hAnsi="Times New Roman" w:cs="Times New Roman"/>
          <w:i/>
          <w:sz w:val="22"/>
          <w:szCs w:val="22"/>
          <w:lang w:val="ru-RU"/>
        </w:rPr>
        <w:softHyphen/>
      </w:r>
      <w:r w:rsidR="00C05443" w:rsidRPr="00236C52">
        <w:rPr>
          <w:rFonts w:ascii="Times New Roman" w:hAnsi="Times New Roman" w:cs="Times New Roman"/>
          <w:i/>
          <w:sz w:val="22"/>
          <w:szCs w:val="22"/>
          <w:lang w:val="ru-RU"/>
        </w:rPr>
        <w:t>ство, транспорт</w:t>
      </w:r>
      <w:r w:rsidR="00E342C4">
        <w:rPr>
          <w:rFonts w:ascii="Times New Roman" w:hAnsi="Times New Roman" w:cs="Times New Roman"/>
          <w:sz w:val="22"/>
          <w:szCs w:val="22"/>
          <w:lang w:val="ru-RU"/>
        </w:rPr>
        <w:t>. Совсем слабо, до 1 </w:t>
      </w:r>
      <w:r w:rsidR="00C05443" w:rsidRPr="00236C52">
        <w:rPr>
          <w:rFonts w:ascii="Times New Roman" w:hAnsi="Times New Roman" w:cs="Times New Roman"/>
          <w:sz w:val="22"/>
          <w:szCs w:val="22"/>
          <w:lang w:val="ru-RU"/>
        </w:rPr>
        <w:t xml:space="preserve">млн словоупотреблений, представлены </w:t>
      </w:r>
      <w:r w:rsidR="00C05443" w:rsidRPr="00236C52">
        <w:rPr>
          <w:rFonts w:ascii="Times New Roman" w:hAnsi="Times New Roman" w:cs="Times New Roman"/>
          <w:i/>
          <w:sz w:val="22"/>
          <w:szCs w:val="22"/>
          <w:lang w:val="ru-RU"/>
        </w:rPr>
        <w:t>астрономия, информатика, энергетика, стати</w:t>
      </w:r>
      <w:r w:rsidR="00181DA8">
        <w:rPr>
          <w:rFonts w:ascii="Times New Roman" w:hAnsi="Times New Roman" w:cs="Times New Roman"/>
          <w:i/>
          <w:sz w:val="22"/>
          <w:szCs w:val="22"/>
          <w:lang w:val="ru-RU"/>
        </w:rPr>
        <w:softHyphen/>
      </w:r>
      <w:r w:rsidR="00C05443" w:rsidRPr="00236C52">
        <w:rPr>
          <w:rFonts w:ascii="Times New Roman" w:hAnsi="Times New Roman" w:cs="Times New Roman"/>
          <w:i/>
          <w:sz w:val="22"/>
          <w:szCs w:val="22"/>
          <w:lang w:val="ru-RU"/>
        </w:rPr>
        <w:t xml:space="preserve">стика </w:t>
      </w:r>
      <w:r w:rsidR="00C05443" w:rsidRPr="00236C52">
        <w:rPr>
          <w:rFonts w:ascii="Times New Roman" w:hAnsi="Times New Roman" w:cs="Times New Roman"/>
          <w:sz w:val="22"/>
          <w:szCs w:val="22"/>
          <w:lang w:val="ru-RU"/>
        </w:rPr>
        <w:t>и</w:t>
      </w:r>
      <w:r w:rsidR="00C05443" w:rsidRPr="00236C52">
        <w:rPr>
          <w:rFonts w:ascii="Times New Roman" w:hAnsi="Times New Roman" w:cs="Times New Roman"/>
          <w:i/>
          <w:sz w:val="22"/>
          <w:szCs w:val="22"/>
          <w:lang w:val="ru-RU"/>
        </w:rPr>
        <w:t xml:space="preserve"> лесное хозяйство</w:t>
      </w:r>
      <w:r w:rsidR="00C05443" w:rsidRPr="00236C52">
        <w:rPr>
          <w:rFonts w:ascii="Times New Roman" w:hAnsi="Times New Roman" w:cs="Times New Roman"/>
          <w:sz w:val="22"/>
          <w:szCs w:val="22"/>
          <w:lang w:val="ru-RU"/>
        </w:rPr>
        <w:t>.</w:t>
      </w:r>
    </w:p>
    <w:p w:rsidR="0009052D" w:rsidRPr="00236C52" w:rsidRDefault="00E25D7A" w:rsidP="00626525">
      <w:pPr>
        <w:spacing w:after="0" w:line="264" w:lineRule="exact"/>
        <w:ind w:firstLine="454"/>
        <w:rPr>
          <w:rFonts w:ascii="Times New Roman" w:hAnsi="Times New Roman" w:cs="Times New Roman"/>
          <w:sz w:val="22"/>
          <w:szCs w:val="22"/>
          <w:lang w:val="ru-RU"/>
        </w:rPr>
      </w:pPr>
      <w:r w:rsidRPr="00236C52">
        <w:rPr>
          <w:rFonts w:ascii="Times New Roman" w:hAnsi="Times New Roman" w:cs="Times New Roman"/>
          <w:sz w:val="22"/>
          <w:szCs w:val="22"/>
          <w:lang w:val="ru-RU"/>
        </w:rPr>
        <w:t xml:space="preserve">Что касается </w:t>
      </w:r>
      <w:r w:rsidR="00C05443" w:rsidRPr="00236C52">
        <w:rPr>
          <w:rFonts w:ascii="Times New Roman" w:hAnsi="Times New Roman" w:cs="Times New Roman"/>
          <w:sz w:val="22"/>
          <w:szCs w:val="22"/>
          <w:lang w:val="ru-RU"/>
        </w:rPr>
        <w:t>текстов</w:t>
      </w:r>
      <w:r w:rsidRPr="00236C52">
        <w:rPr>
          <w:rFonts w:ascii="Times New Roman" w:hAnsi="Times New Roman" w:cs="Times New Roman"/>
          <w:sz w:val="22"/>
          <w:szCs w:val="22"/>
          <w:lang w:val="ru-RU"/>
        </w:rPr>
        <w:t>, созданных</w:t>
      </w:r>
      <w:r w:rsidR="00C05443" w:rsidRPr="00236C52">
        <w:rPr>
          <w:rFonts w:ascii="Times New Roman" w:hAnsi="Times New Roman" w:cs="Times New Roman"/>
          <w:sz w:val="22"/>
          <w:szCs w:val="22"/>
          <w:lang w:val="ru-RU"/>
        </w:rPr>
        <w:t xml:space="preserve"> после 2010 года, то </w:t>
      </w:r>
      <w:r w:rsidR="000F5A54" w:rsidRPr="00236C52">
        <w:rPr>
          <w:rFonts w:ascii="Times New Roman" w:hAnsi="Times New Roman" w:cs="Times New Roman"/>
          <w:sz w:val="22"/>
          <w:szCs w:val="22"/>
          <w:lang w:val="ru-RU"/>
        </w:rPr>
        <w:t xml:space="preserve">первая группа </w:t>
      </w:r>
      <w:r w:rsidRPr="00236C52">
        <w:rPr>
          <w:rFonts w:ascii="Times New Roman" w:hAnsi="Times New Roman" w:cs="Times New Roman"/>
          <w:sz w:val="22"/>
          <w:szCs w:val="22"/>
          <w:lang w:val="ru-RU"/>
        </w:rPr>
        <w:t>научных областей</w:t>
      </w:r>
      <w:r w:rsidR="00B22CFB" w:rsidRPr="00236C52">
        <w:rPr>
          <w:rFonts w:ascii="Times New Roman" w:hAnsi="Times New Roman" w:cs="Times New Roman"/>
          <w:sz w:val="22"/>
          <w:szCs w:val="22"/>
          <w:lang w:val="ru-RU"/>
        </w:rPr>
        <w:t xml:space="preserve">, </w:t>
      </w:r>
      <w:r w:rsidR="00E342C4">
        <w:rPr>
          <w:rFonts w:ascii="Times New Roman" w:hAnsi="Times New Roman" w:cs="Times New Roman"/>
          <w:sz w:val="22"/>
          <w:szCs w:val="22"/>
          <w:lang w:val="ru-RU"/>
        </w:rPr>
        <w:t>наиболее полно</w:t>
      </w:r>
      <w:r w:rsidRPr="00236C52">
        <w:rPr>
          <w:rFonts w:ascii="Times New Roman" w:hAnsi="Times New Roman" w:cs="Times New Roman"/>
          <w:sz w:val="22"/>
          <w:szCs w:val="22"/>
          <w:lang w:val="ru-RU"/>
        </w:rPr>
        <w:t xml:space="preserve"> представленных в текстах последнего десятилетия, </w:t>
      </w:r>
      <w:r w:rsidR="000F5A54" w:rsidRPr="00236C52">
        <w:rPr>
          <w:rFonts w:ascii="Times New Roman" w:hAnsi="Times New Roman" w:cs="Times New Roman"/>
          <w:sz w:val="22"/>
          <w:szCs w:val="22"/>
          <w:lang w:val="ru-RU"/>
        </w:rPr>
        <w:t>по составу в основном совпадает с общей по корпусу</w:t>
      </w:r>
      <w:r w:rsidRPr="00236C52">
        <w:rPr>
          <w:rFonts w:ascii="Times New Roman" w:hAnsi="Times New Roman" w:cs="Times New Roman"/>
          <w:sz w:val="22"/>
          <w:szCs w:val="22"/>
          <w:lang w:val="ru-RU"/>
        </w:rPr>
        <w:t>.</w:t>
      </w:r>
      <w:r w:rsidR="00B22CFB" w:rsidRPr="00236C52">
        <w:rPr>
          <w:rFonts w:ascii="Times New Roman" w:hAnsi="Times New Roman" w:cs="Times New Roman"/>
          <w:sz w:val="22"/>
          <w:szCs w:val="22"/>
          <w:lang w:val="ru-RU"/>
        </w:rPr>
        <w:t xml:space="preserve"> </w:t>
      </w:r>
      <w:r w:rsidRPr="00236C52">
        <w:rPr>
          <w:rFonts w:ascii="Times New Roman" w:hAnsi="Times New Roman" w:cs="Times New Roman"/>
          <w:sz w:val="22"/>
          <w:szCs w:val="22"/>
          <w:lang w:val="ru-RU"/>
        </w:rPr>
        <w:t>О</w:t>
      </w:r>
      <w:r w:rsidR="00B22CFB" w:rsidRPr="00236C52">
        <w:rPr>
          <w:rFonts w:ascii="Times New Roman" w:hAnsi="Times New Roman" w:cs="Times New Roman"/>
          <w:sz w:val="22"/>
          <w:szCs w:val="22"/>
          <w:lang w:val="ru-RU"/>
        </w:rPr>
        <w:t xml:space="preserve">днако количество тематических областей, недостаточно представленных в </w:t>
      </w:r>
      <w:r w:rsidR="00E342C4">
        <w:rPr>
          <w:rFonts w:ascii="Times New Roman" w:hAnsi="Times New Roman" w:cs="Times New Roman"/>
          <w:sz w:val="22"/>
          <w:szCs w:val="22"/>
          <w:lang w:val="ru-RU"/>
        </w:rPr>
        <w:t xml:space="preserve">новейших </w:t>
      </w:r>
      <w:r w:rsidR="00B22CFB" w:rsidRPr="00236C52">
        <w:rPr>
          <w:rFonts w:ascii="Times New Roman" w:hAnsi="Times New Roman" w:cs="Times New Roman"/>
          <w:sz w:val="22"/>
          <w:szCs w:val="22"/>
          <w:lang w:val="ru-RU"/>
        </w:rPr>
        <w:t xml:space="preserve">текстах, несколько больше – к </w:t>
      </w:r>
      <w:r w:rsidR="00B22CFB" w:rsidRPr="00236C52">
        <w:rPr>
          <w:rFonts w:ascii="Times New Roman" w:hAnsi="Times New Roman" w:cs="Times New Roman"/>
          <w:i/>
          <w:sz w:val="22"/>
          <w:szCs w:val="22"/>
          <w:lang w:val="ru-RU"/>
        </w:rPr>
        <w:t>информатике</w:t>
      </w:r>
      <w:r w:rsidR="00B22CFB" w:rsidRPr="00236C52">
        <w:rPr>
          <w:rFonts w:ascii="Times New Roman" w:hAnsi="Times New Roman" w:cs="Times New Roman"/>
          <w:sz w:val="22"/>
          <w:szCs w:val="22"/>
          <w:lang w:val="ru-RU"/>
        </w:rPr>
        <w:t xml:space="preserve">, </w:t>
      </w:r>
      <w:r w:rsidR="00B22CFB" w:rsidRPr="00236C52">
        <w:rPr>
          <w:rFonts w:ascii="Times New Roman" w:hAnsi="Times New Roman" w:cs="Times New Roman"/>
          <w:i/>
          <w:sz w:val="22"/>
          <w:szCs w:val="22"/>
          <w:lang w:val="ru-RU"/>
        </w:rPr>
        <w:t>статистике</w:t>
      </w:r>
      <w:r w:rsidR="00B22CFB" w:rsidRPr="00236C52">
        <w:rPr>
          <w:rFonts w:ascii="Times New Roman" w:hAnsi="Times New Roman" w:cs="Times New Roman"/>
          <w:sz w:val="22"/>
          <w:szCs w:val="22"/>
          <w:lang w:val="ru-RU"/>
        </w:rPr>
        <w:t xml:space="preserve">, </w:t>
      </w:r>
      <w:r w:rsidR="00B22CFB" w:rsidRPr="00236C52">
        <w:rPr>
          <w:rFonts w:ascii="Times New Roman" w:hAnsi="Times New Roman" w:cs="Times New Roman"/>
          <w:i/>
          <w:sz w:val="22"/>
          <w:szCs w:val="22"/>
          <w:lang w:val="ru-RU"/>
        </w:rPr>
        <w:t>лесному хозяйству</w:t>
      </w:r>
      <w:r w:rsidR="00B22CFB" w:rsidRPr="00236C52">
        <w:rPr>
          <w:rFonts w:ascii="Times New Roman" w:hAnsi="Times New Roman" w:cs="Times New Roman"/>
          <w:sz w:val="22"/>
          <w:szCs w:val="22"/>
          <w:lang w:val="ru-RU"/>
        </w:rPr>
        <w:t xml:space="preserve">, присоединились </w:t>
      </w:r>
      <w:r w:rsidR="00B22CFB" w:rsidRPr="00236C52">
        <w:rPr>
          <w:rFonts w:ascii="Times New Roman" w:hAnsi="Times New Roman" w:cs="Times New Roman"/>
          <w:i/>
          <w:sz w:val="22"/>
          <w:szCs w:val="22"/>
          <w:lang w:val="ru-RU"/>
        </w:rPr>
        <w:t>геология</w:t>
      </w:r>
      <w:r w:rsidR="00B22CFB" w:rsidRPr="00236C52">
        <w:rPr>
          <w:rFonts w:ascii="Times New Roman" w:hAnsi="Times New Roman" w:cs="Times New Roman"/>
          <w:sz w:val="22"/>
          <w:szCs w:val="22"/>
          <w:lang w:val="ru-RU"/>
        </w:rPr>
        <w:t xml:space="preserve"> и </w:t>
      </w:r>
      <w:r w:rsidR="00B22CFB" w:rsidRPr="00236C52">
        <w:rPr>
          <w:rFonts w:ascii="Times New Roman" w:hAnsi="Times New Roman" w:cs="Times New Roman"/>
          <w:i/>
          <w:sz w:val="22"/>
          <w:szCs w:val="22"/>
          <w:lang w:val="ru-RU"/>
        </w:rPr>
        <w:t>география</w:t>
      </w:r>
      <w:r w:rsidR="00B22CFB" w:rsidRPr="00236C52">
        <w:rPr>
          <w:rFonts w:ascii="Times New Roman" w:hAnsi="Times New Roman" w:cs="Times New Roman"/>
          <w:sz w:val="22"/>
          <w:szCs w:val="22"/>
          <w:lang w:val="ru-RU"/>
        </w:rPr>
        <w:t xml:space="preserve">, </w:t>
      </w:r>
      <w:r w:rsidR="00B22CFB" w:rsidRPr="00236C52">
        <w:rPr>
          <w:rFonts w:ascii="Times New Roman" w:hAnsi="Times New Roman" w:cs="Times New Roman"/>
          <w:i/>
          <w:sz w:val="22"/>
          <w:szCs w:val="22"/>
          <w:lang w:val="ru-RU"/>
        </w:rPr>
        <w:t>математика</w:t>
      </w:r>
      <w:r w:rsidR="00B22CFB" w:rsidRPr="00236C52">
        <w:rPr>
          <w:rFonts w:ascii="Times New Roman" w:hAnsi="Times New Roman" w:cs="Times New Roman"/>
          <w:sz w:val="22"/>
          <w:szCs w:val="22"/>
          <w:lang w:val="ru-RU"/>
        </w:rPr>
        <w:t xml:space="preserve">, </w:t>
      </w:r>
      <w:r w:rsidR="00B22CFB" w:rsidRPr="00236C52">
        <w:rPr>
          <w:rFonts w:ascii="Times New Roman" w:hAnsi="Times New Roman" w:cs="Times New Roman"/>
          <w:i/>
          <w:sz w:val="22"/>
          <w:szCs w:val="22"/>
          <w:lang w:val="ru-RU"/>
        </w:rPr>
        <w:t>химия</w:t>
      </w:r>
      <w:r w:rsidR="00B22CFB" w:rsidRPr="00236C52">
        <w:rPr>
          <w:rFonts w:ascii="Times New Roman" w:hAnsi="Times New Roman" w:cs="Times New Roman"/>
          <w:sz w:val="22"/>
          <w:szCs w:val="22"/>
          <w:lang w:val="ru-RU"/>
        </w:rPr>
        <w:t xml:space="preserve">, </w:t>
      </w:r>
      <w:r w:rsidR="00B22CFB" w:rsidRPr="00236C52">
        <w:rPr>
          <w:rFonts w:ascii="Times New Roman" w:hAnsi="Times New Roman" w:cs="Times New Roman"/>
          <w:i/>
          <w:sz w:val="22"/>
          <w:szCs w:val="22"/>
          <w:lang w:val="ru-RU"/>
        </w:rPr>
        <w:t>сельское хозяйство, искусствоведение</w:t>
      </w:r>
      <w:r w:rsidR="00B22CFB" w:rsidRPr="00236C52">
        <w:rPr>
          <w:rFonts w:ascii="Times New Roman" w:hAnsi="Times New Roman" w:cs="Times New Roman"/>
          <w:sz w:val="22"/>
          <w:szCs w:val="22"/>
          <w:lang w:val="ru-RU"/>
        </w:rPr>
        <w:t xml:space="preserve">. </w:t>
      </w:r>
      <w:r w:rsidR="00B878F0" w:rsidRPr="00236C52">
        <w:rPr>
          <w:rFonts w:ascii="Times New Roman" w:hAnsi="Times New Roman" w:cs="Times New Roman"/>
          <w:sz w:val="22"/>
          <w:szCs w:val="22"/>
          <w:lang w:val="ru-RU"/>
        </w:rPr>
        <w:t>На основе оценки состояния были установлены целевые показатели для репрезен</w:t>
      </w:r>
      <w:r w:rsidR="00181DA8">
        <w:rPr>
          <w:rFonts w:ascii="Times New Roman" w:hAnsi="Times New Roman" w:cs="Times New Roman"/>
          <w:sz w:val="22"/>
          <w:szCs w:val="22"/>
          <w:lang w:val="ru-RU"/>
        </w:rPr>
        <w:softHyphen/>
      </w:r>
      <w:r w:rsidR="00B878F0" w:rsidRPr="00236C52">
        <w:rPr>
          <w:rFonts w:ascii="Times New Roman" w:hAnsi="Times New Roman" w:cs="Times New Roman"/>
          <w:sz w:val="22"/>
          <w:szCs w:val="22"/>
          <w:lang w:val="ru-RU"/>
        </w:rPr>
        <w:t>тации разных наук в пределах учебно-научного стиля.</w:t>
      </w:r>
      <w:r w:rsidR="00B878F0">
        <w:rPr>
          <w:rFonts w:ascii="Times New Roman" w:hAnsi="Times New Roman" w:cs="Times New Roman"/>
          <w:sz w:val="22"/>
          <w:szCs w:val="22"/>
          <w:lang w:val="ru-RU"/>
        </w:rPr>
        <w:t xml:space="preserve"> </w:t>
      </w:r>
      <w:r w:rsidRPr="00236C52">
        <w:rPr>
          <w:rFonts w:ascii="Times New Roman" w:hAnsi="Times New Roman" w:cs="Times New Roman"/>
          <w:sz w:val="22"/>
          <w:szCs w:val="22"/>
          <w:lang w:val="ru-RU"/>
        </w:rPr>
        <w:t xml:space="preserve">Ситуация </w:t>
      </w:r>
      <w:r w:rsidR="00B878F0">
        <w:rPr>
          <w:rFonts w:ascii="Times New Roman" w:hAnsi="Times New Roman" w:cs="Times New Roman"/>
          <w:sz w:val="22"/>
          <w:szCs w:val="22"/>
          <w:lang w:val="ru-RU"/>
        </w:rPr>
        <w:t xml:space="preserve">с современными научными текстами </w:t>
      </w:r>
      <w:r w:rsidRPr="00236C52">
        <w:rPr>
          <w:rFonts w:ascii="Times New Roman" w:hAnsi="Times New Roman" w:cs="Times New Roman"/>
          <w:sz w:val="22"/>
          <w:szCs w:val="22"/>
          <w:lang w:val="ru-RU"/>
        </w:rPr>
        <w:t>будет исправлена в ближай</w:t>
      </w:r>
      <w:r w:rsidR="00181DA8">
        <w:rPr>
          <w:rFonts w:ascii="Times New Roman" w:hAnsi="Times New Roman" w:cs="Times New Roman"/>
          <w:sz w:val="22"/>
          <w:szCs w:val="22"/>
          <w:lang w:val="ru-RU"/>
        </w:rPr>
        <w:softHyphen/>
      </w:r>
      <w:r w:rsidRPr="00236C52">
        <w:rPr>
          <w:rFonts w:ascii="Times New Roman" w:hAnsi="Times New Roman" w:cs="Times New Roman"/>
          <w:sz w:val="22"/>
          <w:szCs w:val="22"/>
          <w:lang w:val="ru-RU"/>
        </w:rPr>
        <w:t xml:space="preserve">шее время, с включением в состав корпуса большой коллекции текстов </w:t>
      </w:r>
      <w:r w:rsidR="00B878F0">
        <w:rPr>
          <w:rFonts w:ascii="Times New Roman" w:hAnsi="Times New Roman" w:cs="Times New Roman"/>
          <w:sz w:val="22"/>
          <w:szCs w:val="22"/>
          <w:lang w:val="ru-RU"/>
        </w:rPr>
        <w:t xml:space="preserve">научных журналов и </w:t>
      </w:r>
      <w:r w:rsidRPr="00236C52">
        <w:rPr>
          <w:rFonts w:ascii="Times New Roman" w:hAnsi="Times New Roman" w:cs="Times New Roman"/>
          <w:sz w:val="22"/>
          <w:szCs w:val="22"/>
          <w:lang w:val="ru-RU"/>
        </w:rPr>
        <w:t>популярных научных сайтов (</w:t>
      </w:r>
      <w:r w:rsidR="00434E9E" w:rsidRPr="00236C52">
        <w:rPr>
          <w:rFonts w:ascii="Times New Roman" w:hAnsi="Times New Roman" w:cs="Times New Roman"/>
          <w:sz w:val="22"/>
          <w:szCs w:val="22"/>
        </w:rPr>
        <w:t>Arzamas</w:t>
      </w:r>
      <w:r w:rsidR="00434E9E" w:rsidRPr="00236C52">
        <w:rPr>
          <w:rFonts w:ascii="Times New Roman" w:hAnsi="Times New Roman" w:cs="Times New Roman"/>
          <w:sz w:val="22"/>
          <w:szCs w:val="22"/>
          <w:lang w:val="ru-RU"/>
        </w:rPr>
        <w:t xml:space="preserve">, </w:t>
      </w:r>
      <w:r w:rsidR="00434E9E" w:rsidRPr="00236C52">
        <w:rPr>
          <w:rFonts w:ascii="Times New Roman" w:hAnsi="Times New Roman" w:cs="Times New Roman"/>
          <w:sz w:val="22"/>
          <w:szCs w:val="22"/>
        </w:rPr>
        <w:t>p</w:t>
      </w:r>
      <w:r w:rsidRPr="00236C52">
        <w:rPr>
          <w:rFonts w:ascii="Times New Roman" w:hAnsi="Times New Roman" w:cs="Times New Roman"/>
          <w:sz w:val="22"/>
          <w:szCs w:val="22"/>
          <w:lang w:val="ru-RU"/>
        </w:rPr>
        <w:t>ostnauka.ru, polit.ru</w:t>
      </w:r>
      <w:r w:rsidR="00434E9E" w:rsidRPr="00236C52">
        <w:rPr>
          <w:rFonts w:ascii="Times New Roman" w:hAnsi="Times New Roman" w:cs="Times New Roman"/>
          <w:sz w:val="22"/>
          <w:szCs w:val="22"/>
          <w:lang w:val="ru-RU"/>
        </w:rPr>
        <w:t xml:space="preserve">, </w:t>
      </w:r>
      <w:r w:rsidR="00434E9E" w:rsidRPr="00236C52">
        <w:rPr>
          <w:rFonts w:ascii="Times New Roman" w:hAnsi="Times New Roman" w:cs="Times New Roman"/>
          <w:sz w:val="22"/>
          <w:szCs w:val="22"/>
        </w:rPr>
        <w:t>pro</w:t>
      </w:r>
      <w:r w:rsidR="00434E9E" w:rsidRPr="00236C52">
        <w:rPr>
          <w:rFonts w:ascii="Times New Roman" w:hAnsi="Times New Roman" w:cs="Times New Roman"/>
          <w:sz w:val="22"/>
          <w:szCs w:val="22"/>
          <w:lang w:val="ru-RU"/>
        </w:rPr>
        <w:t>-</w:t>
      </w:r>
      <w:r w:rsidR="00434E9E" w:rsidRPr="00236C52">
        <w:rPr>
          <w:rFonts w:ascii="Times New Roman" w:hAnsi="Times New Roman" w:cs="Times New Roman"/>
          <w:sz w:val="22"/>
          <w:szCs w:val="22"/>
        </w:rPr>
        <w:t>science</w:t>
      </w:r>
      <w:r w:rsidR="00434E9E" w:rsidRPr="00236C52">
        <w:rPr>
          <w:rFonts w:ascii="Times New Roman" w:hAnsi="Times New Roman" w:cs="Times New Roman"/>
          <w:sz w:val="22"/>
          <w:szCs w:val="22"/>
          <w:lang w:val="ru-RU"/>
        </w:rPr>
        <w:t>.</w:t>
      </w:r>
      <w:r w:rsidR="00434E9E" w:rsidRPr="00236C52">
        <w:rPr>
          <w:rFonts w:ascii="Times New Roman" w:hAnsi="Times New Roman" w:cs="Times New Roman"/>
          <w:sz w:val="22"/>
          <w:szCs w:val="22"/>
        </w:rPr>
        <w:t>ru</w:t>
      </w:r>
      <w:r w:rsidRPr="00236C52">
        <w:rPr>
          <w:rFonts w:ascii="Times New Roman" w:hAnsi="Times New Roman" w:cs="Times New Roman"/>
          <w:sz w:val="22"/>
          <w:szCs w:val="22"/>
          <w:lang w:val="ru-RU"/>
        </w:rPr>
        <w:t xml:space="preserve">, </w:t>
      </w:r>
      <w:r w:rsidR="00434E9E" w:rsidRPr="00236C52">
        <w:rPr>
          <w:rFonts w:ascii="Times New Roman" w:hAnsi="Times New Roman" w:cs="Times New Roman"/>
          <w:sz w:val="22"/>
          <w:szCs w:val="22"/>
        </w:rPr>
        <w:t>indicator</w:t>
      </w:r>
      <w:r w:rsidR="00434E9E" w:rsidRPr="00236C52">
        <w:rPr>
          <w:rFonts w:ascii="Times New Roman" w:hAnsi="Times New Roman" w:cs="Times New Roman"/>
          <w:sz w:val="22"/>
          <w:szCs w:val="22"/>
          <w:lang w:val="ru-RU"/>
        </w:rPr>
        <w:t>.</w:t>
      </w:r>
      <w:r w:rsidR="00434E9E" w:rsidRPr="00236C52">
        <w:rPr>
          <w:rFonts w:ascii="Times New Roman" w:hAnsi="Times New Roman" w:cs="Times New Roman"/>
          <w:sz w:val="22"/>
          <w:szCs w:val="22"/>
        </w:rPr>
        <w:t>ru</w:t>
      </w:r>
      <w:r w:rsidR="00181DA8">
        <w:rPr>
          <w:rFonts w:ascii="Times New Roman" w:hAnsi="Times New Roman" w:cs="Times New Roman"/>
          <w:sz w:val="22"/>
          <w:szCs w:val="22"/>
          <w:lang w:val="ru-RU"/>
        </w:rPr>
        <w:t xml:space="preserve"> </w:t>
      </w:r>
      <w:r w:rsidR="00434E9E" w:rsidRPr="00236C52">
        <w:rPr>
          <w:rFonts w:ascii="Times New Roman" w:hAnsi="Times New Roman" w:cs="Times New Roman"/>
          <w:sz w:val="22"/>
          <w:szCs w:val="22"/>
          <w:lang w:val="ru-RU"/>
        </w:rPr>
        <w:t xml:space="preserve">и др.). </w:t>
      </w:r>
    </w:p>
    <w:p w:rsidR="0009052D" w:rsidRPr="00236C52" w:rsidRDefault="009244A4" w:rsidP="009244A4">
      <w:pPr>
        <w:pStyle w:val="a"/>
        <w:numPr>
          <w:ilvl w:val="0"/>
          <w:numId w:val="0"/>
        </w:numPr>
        <w:spacing w:line="264" w:lineRule="exact"/>
        <w:ind w:firstLine="454"/>
        <w:jc w:val="both"/>
        <w:rPr>
          <w:sz w:val="22"/>
          <w:szCs w:val="22"/>
        </w:rPr>
      </w:pPr>
      <w:r>
        <w:rPr>
          <w:sz w:val="22"/>
          <w:szCs w:val="22"/>
        </w:rPr>
        <w:t xml:space="preserve">3. </w:t>
      </w:r>
      <w:r w:rsidR="00D602D7">
        <w:rPr>
          <w:sz w:val="22"/>
          <w:szCs w:val="22"/>
        </w:rPr>
        <w:t>Заключение</w:t>
      </w:r>
    </w:p>
    <w:p w:rsidR="00840301" w:rsidRDefault="00D602D7" w:rsidP="0009052D">
      <w:pPr>
        <w:spacing w:after="0" w:line="264" w:lineRule="exact"/>
        <w:ind w:firstLine="454"/>
        <w:rPr>
          <w:rFonts w:ascii="Times New Roman" w:hAnsi="Times New Roman" w:cs="Times New Roman"/>
          <w:sz w:val="22"/>
          <w:szCs w:val="22"/>
          <w:lang w:val="ru-RU"/>
        </w:rPr>
      </w:pPr>
      <w:r>
        <w:rPr>
          <w:rFonts w:ascii="Times New Roman" w:hAnsi="Times New Roman" w:cs="Times New Roman"/>
          <w:sz w:val="22"/>
          <w:szCs w:val="22"/>
          <w:lang w:val="ru-RU"/>
        </w:rPr>
        <w:t xml:space="preserve">Проведенный анализ основного корпуса письменных текстов по основным метатекстовым параметрам показал, </w:t>
      </w:r>
      <w:r w:rsidR="007A2B71">
        <w:rPr>
          <w:rFonts w:ascii="Times New Roman" w:hAnsi="Times New Roman" w:cs="Times New Roman"/>
          <w:sz w:val="22"/>
          <w:szCs w:val="22"/>
          <w:lang w:val="ru-RU"/>
        </w:rPr>
        <w:t>что по состоянию на начало 2021 </w:t>
      </w:r>
      <w:r>
        <w:rPr>
          <w:rFonts w:ascii="Times New Roman" w:hAnsi="Times New Roman" w:cs="Times New Roman"/>
          <w:sz w:val="22"/>
          <w:szCs w:val="22"/>
          <w:lang w:val="ru-RU"/>
        </w:rPr>
        <w:t>года состав корпуса отличается достаточным разнообразием. Что касается распределения по хронологической оси, то в количественном отношении удовле</w:t>
      </w:r>
      <w:r w:rsidR="007A2B71">
        <w:rPr>
          <w:rFonts w:ascii="Times New Roman" w:hAnsi="Times New Roman" w:cs="Times New Roman"/>
          <w:sz w:val="22"/>
          <w:szCs w:val="22"/>
          <w:lang w:val="ru-RU"/>
        </w:rPr>
        <w:softHyphen/>
      </w:r>
      <w:r>
        <w:rPr>
          <w:rFonts w:ascii="Times New Roman" w:hAnsi="Times New Roman" w:cs="Times New Roman"/>
          <w:sz w:val="22"/>
          <w:szCs w:val="22"/>
          <w:lang w:val="ru-RU"/>
        </w:rPr>
        <w:t xml:space="preserve">творительно представленным можно считать период со </w:t>
      </w:r>
      <w:r w:rsidRPr="001A6087">
        <w:rPr>
          <w:rFonts w:ascii="Times New Roman" w:hAnsi="Times New Roman" w:cs="Times New Roman"/>
          <w:sz w:val="22"/>
          <w:szCs w:val="22"/>
          <w:lang w:val="ru-RU"/>
        </w:rPr>
        <w:t>2</w:t>
      </w:r>
      <w:r w:rsidR="003A55DC" w:rsidRPr="001A6087">
        <w:rPr>
          <w:rFonts w:ascii="Times New Roman" w:hAnsi="Times New Roman" w:cs="Times New Roman"/>
          <w:sz w:val="22"/>
          <w:szCs w:val="22"/>
          <w:lang w:val="ru-RU"/>
        </w:rPr>
        <w:noBreakHyphen/>
      </w:r>
      <w:r w:rsidRPr="001A6087">
        <w:rPr>
          <w:rFonts w:ascii="Times New Roman" w:hAnsi="Times New Roman" w:cs="Times New Roman"/>
          <w:sz w:val="22"/>
          <w:szCs w:val="22"/>
          <w:lang w:val="ru-RU"/>
        </w:rPr>
        <w:t>й</w:t>
      </w:r>
      <w:r w:rsidR="003A55DC" w:rsidRPr="001A6087">
        <w:rPr>
          <w:rFonts w:ascii="Times New Roman" w:hAnsi="Times New Roman" w:cs="Times New Roman"/>
          <w:sz w:val="22"/>
          <w:szCs w:val="22"/>
          <w:lang w:val="ru-RU"/>
        </w:rPr>
        <w:t> </w:t>
      </w:r>
      <w:r w:rsidRPr="001A6087">
        <w:rPr>
          <w:rFonts w:ascii="Times New Roman" w:hAnsi="Times New Roman" w:cs="Times New Roman"/>
          <w:sz w:val="22"/>
          <w:szCs w:val="22"/>
          <w:lang w:val="ru-RU"/>
        </w:rPr>
        <w:t xml:space="preserve">пол. </w:t>
      </w:r>
      <w:r w:rsidRPr="001A6087">
        <w:rPr>
          <w:rFonts w:ascii="Times New Roman" w:hAnsi="Times New Roman" w:cs="Times New Roman"/>
          <w:sz w:val="22"/>
          <w:szCs w:val="22"/>
        </w:rPr>
        <w:t>XIX</w:t>
      </w:r>
      <w:r w:rsidR="007A2B71" w:rsidRPr="001A6087">
        <w:rPr>
          <w:rFonts w:ascii="Times New Roman" w:hAnsi="Times New Roman" w:cs="Times New Roman"/>
          <w:sz w:val="22"/>
          <w:szCs w:val="22"/>
          <w:lang w:val="ru-RU"/>
        </w:rPr>
        <w:t> </w:t>
      </w:r>
      <w:r w:rsidRPr="001A6087">
        <w:rPr>
          <w:rFonts w:ascii="Times New Roman" w:hAnsi="Times New Roman" w:cs="Times New Roman"/>
          <w:sz w:val="22"/>
          <w:szCs w:val="22"/>
          <w:lang w:val="ru-RU"/>
        </w:rPr>
        <w:t xml:space="preserve">в. </w:t>
      </w:r>
      <w:r w:rsidR="001A6087">
        <w:rPr>
          <w:rFonts w:ascii="Times New Roman" w:hAnsi="Times New Roman" w:cs="Times New Roman"/>
          <w:sz w:val="22"/>
          <w:szCs w:val="22"/>
          <w:lang w:val="ru-RU"/>
        </w:rPr>
        <w:t>до наших дней:</w:t>
      </w:r>
      <w:r>
        <w:rPr>
          <w:rFonts w:ascii="Times New Roman" w:hAnsi="Times New Roman" w:cs="Times New Roman"/>
          <w:sz w:val="22"/>
          <w:szCs w:val="22"/>
          <w:lang w:val="ru-RU"/>
        </w:rPr>
        <w:t xml:space="preserve"> </w:t>
      </w:r>
      <w:r w:rsidR="00DC7C17">
        <w:rPr>
          <w:rFonts w:ascii="Times New Roman" w:hAnsi="Times New Roman" w:cs="Times New Roman"/>
          <w:sz w:val="22"/>
          <w:szCs w:val="22"/>
          <w:lang w:val="ru-RU"/>
        </w:rPr>
        <w:t xml:space="preserve">в этом интервале </w:t>
      </w:r>
      <w:r>
        <w:rPr>
          <w:rFonts w:ascii="Times New Roman" w:hAnsi="Times New Roman" w:cs="Times New Roman"/>
          <w:sz w:val="22"/>
          <w:szCs w:val="22"/>
          <w:lang w:val="ru-RU"/>
        </w:rPr>
        <w:t>объем подкорпуса</w:t>
      </w:r>
      <w:r w:rsidR="003A55DC">
        <w:rPr>
          <w:rFonts w:ascii="Times New Roman" w:hAnsi="Times New Roman" w:cs="Times New Roman"/>
          <w:sz w:val="22"/>
          <w:szCs w:val="22"/>
          <w:lang w:val="ru-RU"/>
        </w:rPr>
        <w:t xml:space="preserve"> за каждое 10</w:t>
      </w:r>
      <w:r w:rsidR="003A55DC">
        <w:rPr>
          <w:rFonts w:ascii="Times New Roman" w:hAnsi="Times New Roman" w:cs="Times New Roman"/>
          <w:sz w:val="22"/>
          <w:szCs w:val="22"/>
          <w:lang w:val="ru-RU"/>
        </w:rPr>
        <w:noBreakHyphen/>
      </w:r>
      <w:r>
        <w:rPr>
          <w:rFonts w:ascii="Times New Roman" w:hAnsi="Times New Roman" w:cs="Times New Roman"/>
          <w:sz w:val="22"/>
          <w:szCs w:val="22"/>
          <w:lang w:val="ru-RU"/>
        </w:rPr>
        <w:t>л</w:t>
      </w:r>
      <w:r w:rsidR="007A2B71">
        <w:rPr>
          <w:rFonts w:ascii="Times New Roman" w:hAnsi="Times New Roman" w:cs="Times New Roman"/>
          <w:sz w:val="22"/>
          <w:szCs w:val="22"/>
          <w:lang w:val="ru-RU"/>
        </w:rPr>
        <w:t>етие превышает 10 </w:t>
      </w:r>
      <w:r>
        <w:rPr>
          <w:rFonts w:ascii="Times New Roman" w:hAnsi="Times New Roman" w:cs="Times New Roman"/>
          <w:sz w:val="22"/>
          <w:szCs w:val="22"/>
          <w:lang w:val="ru-RU"/>
        </w:rPr>
        <w:t>млн словоупотреблений</w:t>
      </w:r>
      <w:r w:rsidR="003A55DC">
        <w:rPr>
          <w:rFonts w:ascii="Times New Roman" w:hAnsi="Times New Roman" w:cs="Times New Roman"/>
          <w:sz w:val="22"/>
          <w:szCs w:val="22"/>
          <w:lang w:val="ru-RU"/>
        </w:rPr>
        <w:t>, причем в отдельные 10</w:t>
      </w:r>
      <w:r w:rsidR="003A55DC">
        <w:rPr>
          <w:rFonts w:ascii="Times New Roman" w:hAnsi="Times New Roman" w:cs="Times New Roman"/>
          <w:sz w:val="22"/>
          <w:szCs w:val="22"/>
          <w:lang w:val="ru-RU"/>
        </w:rPr>
        <w:noBreakHyphen/>
        <w:t>летия многократно</w:t>
      </w:r>
      <w:r>
        <w:rPr>
          <w:rFonts w:ascii="Times New Roman" w:hAnsi="Times New Roman" w:cs="Times New Roman"/>
          <w:sz w:val="22"/>
          <w:szCs w:val="22"/>
          <w:lang w:val="ru-RU"/>
        </w:rPr>
        <w:t>.</w:t>
      </w:r>
      <w:r w:rsidR="003A55DC">
        <w:rPr>
          <w:rFonts w:ascii="Times New Roman" w:hAnsi="Times New Roman" w:cs="Times New Roman"/>
          <w:sz w:val="22"/>
          <w:szCs w:val="22"/>
          <w:lang w:val="ru-RU"/>
        </w:rPr>
        <w:t xml:space="preserve"> Задача ближайшего будущего состоит в том, чтобы сделать это распределение более </w:t>
      </w:r>
      <w:r w:rsidR="003A55DC">
        <w:rPr>
          <w:rFonts w:ascii="Times New Roman" w:hAnsi="Times New Roman" w:cs="Times New Roman"/>
          <w:sz w:val="22"/>
          <w:szCs w:val="22"/>
          <w:lang w:val="ru-RU"/>
        </w:rPr>
        <w:lastRenderedPageBreak/>
        <w:t>равномерным. Особого внимания требу</w:t>
      </w:r>
      <w:r w:rsidR="00DC7C17">
        <w:rPr>
          <w:rFonts w:ascii="Times New Roman" w:hAnsi="Times New Roman" w:cs="Times New Roman"/>
          <w:sz w:val="22"/>
          <w:szCs w:val="22"/>
          <w:lang w:val="ru-RU"/>
        </w:rPr>
        <w:t>ю</w:t>
      </w:r>
      <w:r w:rsidR="003A55DC">
        <w:rPr>
          <w:rFonts w:ascii="Times New Roman" w:hAnsi="Times New Roman" w:cs="Times New Roman"/>
          <w:sz w:val="22"/>
          <w:szCs w:val="22"/>
          <w:lang w:val="ru-RU"/>
        </w:rPr>
        <w:t xml:space="preserve">т подкорпус текстов раннего периода – </w:t>
      </w:r>
      <w:r w:rsidR="003A55DC">
        <w:rPr>
          <w:rFonts w:ascii="Times New Roman" w:hAnsi="Times New Roman" w:cs="Times New Roman"/>
          <w:sz w:val="22"/>
          <w:szCs w:val="22"/>
        </w:rPr>
        <w:t>XVIII</w:t>
      </w:r>
      <w:r w:rsidR="003A55DC">
        <w:rPr>
          <w:rFonts w:ascii="Times New Roman" w:hAnsi="Times New Roman" w:cs="Times New Roman"/>
          <w:sz w:val="22"/>
          <w:szCs w:val="22"/>
          <w:lang w:val="ru-RU"/>
        </w:rPr>
        <w:t xml:space="preserve"> – 1-й пол. </w:t>
      </w:r>
      <w:r w:rsidR="003A55DC">
        <w:rPr>
          <w:rFonts w:ascii="Times New Roman" w:hAnsi="Times New Roman" w:cs="Times New Roman"/>
          <w:sz w:val="22"/>
          <w:szCs w:val="22"/>
        </w:rPr>
        <w:t>XIX</w:t>
      </w:r>
      <w:r w:rsidR="003A55DC">
        <w:rPr>
          <w:rFonts w:ascii="Times New Roman" w:hAnsi="Times New Roman" w:cs="Times New Roman"/>
          <w:sz w:val="22"/>
          <w:szCs w:val="22"/>
          <w:lang w:val="ru-RU"/>
        </w:rPr>
        <w:t xml:space="preserve"> вв., столь важный для диахронических исследований, а также коллекция новейших текстов, отражающих текущий момент. Если вторая задача решается достаточно просто, то первая, при соблюдении высоких </w:t>
      </w:r>
      <w:r w:rsidR="00DC7C17">
        <w:rPr>
          <w:rFonts w:ascii="Times New Roman" w:hAnsi="Times New Roman" w:cs="Times New Roman"/>
          <w:sz w:val="22"/>
          <w:szCs w:val="22"/>
          <w:lang w:val="ru-RU"/>
        </w:rPr>
        <w:t>стандартов</w:t>
      </w:r>
      <w:r w:rsidR="003A55DC">
        <w:rPr>
          <w:rFonts w:ascii="Times New Roman" w:hAnsi="Times New Roman" w:cs="Times New Roman"/>
          <w:sz w:val="22"/>
          <w:szCs w:val="22"/>
          <w:lang w:val="ru-RU"/>
        </w:rPr>
        <w:t xml:space="preserve"> качеств</w:t>
      </w:r>
      <w:r w:rsidR="00DC7C17">
        <w:rPr>
          <w:rFonts w:ascii="Times New Roman" w:hAnsi="Times New Roman" w:cs="Times New Roman"/>
          <w:sz w:val="22"/>
          <w:szCs w:val="22"/>
          <w:lang w:val="ru-RU"/>
        </w:rPr>
        <w:t>а</w:t>
      </w:r>
      <w:r w:rsidR="003A55DC">
        <w:rPr>
          <w:rFonts w:ascii="Times New Roman" w:hAnsi="Times New Roman" w:cs="Times New Roman"/>
          <w:sz w:val="22"/>
          <w:szCs w:val="22"/>
          <w:lang w:val="ru-RU"/>
        </w:rPr>
        <w:t xml:space="preserve"> текстов, требует значительных усилий и времени.</w:t>
      </w:r>
    </w:p>
    <w:p w:rsidR="007A2B71" w:rsidRDefault="003A55DC" w:rsidP="0009052D">
      <w:pPr>
        <w:spacing w:after="0" w:line="264" w:lineRule="exact"/>
        <w:ind w:firstLine="454"/>
        <w:rPr>
          <w:rFonts w:ascii="Times New Roman" w:hAnsi="Times New Roman" w:cs="Times New Roman"/>
          <w:sz w:val="22"/>
          <w:szCs w:val="22"/>
          <w:lang w:val="ru-RU"/>
        </w:rPr>
      </w:pPr>
      <w:r>
        <w:rPr>
          <w:rFonts w:ascii="Times New Roman" w:hAnsi="Times New Roman" w:cs="Times New Roman"/>
          <w:sz w:val="22"/>
          <w:szCs w:val="22"/>
          <w:lang w:val="ru-RU"/>
        </w:rPr>
        <w:t xml:space="preserve">Что касается объема корпуса, то не следует забывать о </w:t>
      </w:r>
      <w:r w:rsidR="00E82A88">
        <w:rPr>
          <w:rFonts w:ascii="Times New Roman" w:hAnsi="Times New Roman" w:cs="Times New Roman"/>
          <w:sz w:val="22"/>
          <w:szCs w:val="22"/>
          <w:lang w:val="ru-RU"/>
        </w:rPr>
        <w:t xml:space="preserve">растущем </w:t>
      </w:r>
      <w:r>
        <w:rPr>
          <w:rFonts w:ascii="Times New Roman" w:hAnsi="Times New Roman" w:cs="Times New Roman"/>
          <w:sz w:val="22"/>
          <w:szCs w:val="22"/>
          <w:lang w:val="ru-RU"/>
        </w:rPr>
        <w:t xml:space="preserve">газетном корпусе </w:t>
      </w:r>
      <w:r w:rsidR="00E82A88">
        <w:rPr>
          <w:rFonts w:ascii="Times New Roman" w:hAnsi="Times New Roman" w:cs="Times New Roman"/>
          <w:sz w:val="22"/>
          <w:szCs w:val="22"/>
          <w:lang w:val="ru-RU"/>
        </w:rPr>
        <w:t>(период 2000-2019</w:t>
      </w:r>
      <w:r w:rsidR="007A2B71">
        <w:rPr>
          <w:rFonts w:ascii="Times New Roman" w:hAnsi="Times New Roman" w:cs="Times New Roman"/>
          <w:sz w:val="22"/>
          <w:szCs w:val="22"/>
          <w:lang w:val="ru-RU"/>
        </w:rPr>
        <w:t> </w:t>
      </w:r>
      <w:r w:rsidR="00E82A88">
        <w:rPr>
          <w:rFonts w:ascii="Times New Roman" w:hAnsi="Times New Roman" w:cs="Times New Roman"/>
          <w:sz w:val="22"/>
          <w:szCs w:val="22"/>
          <w:lang w:val="ru-RU"/>
        </w:rPr>
        <w:t xml:space="preserve">гг., объем, включая </w:t>
      </w:r>
      <w:r w:rsidR="007A2B71">
        <w:rPr>
          <w:rFonts w:ascii="Times New Roman" w:hAnsi="Times New Roman" w:cs="Times New Roman"/>
          <w:sz w:val="22"/>
          <w:szCs w:val="22"/>
          <w:lang w:val="ru-RU"/>
        </w:rPr>
        <w:t>региональные газеты, 350 </w:t>
      </w:r>
      <w:r w:rsidR="00E82A88">
        <w:rPr>
          <w:rFonts w:ascii="Times New Roman" w:hAnsi="Times New Roman" w:cs="Times New Roman"/>
          <w:sz w:val="22"/>
          <w:szCs w:val="22"/>
          <w:lang w:val="ru-RU"/>
        </w:rPr>
        <w:t>млн словоупотреблений) и корпусе устных те</w:t>
      </w:r>
      <w:r w:rsidR="007A2B71">
        <w:rPr>
          <w:rFonts w:ascii="Times New Roman" w:hAnsi="Times New Roman" w:cs="Times New Roman"/>
          <w:sz w:val="22"/>
          <w:szCs w:val="22"/>
          <w:lang w:val="ru-RU"/>
        </w:rPr>
        <w:t>кстов (13,3 </w:t>
      </w:r>
      <w:r w:rsidR="00E82A88">
        <w:rPr>
          <w:rFonts w:ascii="Times New Roman" w:hAnsi="Times New Roman" w:cs="Times New Roman"/>
          <w:sz w:val="22"/>
          <w:szCs w:val="22"/>
          <w:lang w:val="ru-RU"/>
        </w:rPr>
        <w:t xml:space="preserve">млн словоупотреблений), которые представляют современный язык. Историческую часть дополняет старорусский корпус (8 млн словоупотреблений) и поэтический корпус, в котором </w:t>
      </w:r>
      <w:r w:rsidR="007A2B71">
        <w:rPr>
          <w:rFonts w:ascii="Times New Roman" w:hAnsi="Times New Roman" w:cs="Times New Roman"/>
          <w:sz w:val="22"/>
          <w:szCs w:val="22"/>
          <w:lang w:val="ru-RU"/>
        </w:rPr>
        <w:t xml:space="preserve">значительную </w:t>
      </w:r>
      <w:r w:rsidR="00DC7C17">
        <w:rPr>
          <w:rFonts w:ascii="Times New Roman" w:hAnsi="Times New Roman" w:cs="Times New Roman"/>
          <w:sz w:val="22"/>
          <w:szCs w:val="22"/>
          <w:lang w:val="ru-RU"/>
        </w:rPr>
        <w:t>долю</w:t>
      </w:r>
      <w:r w:rsidR="007A2B71">
        <w:rPr>
          <w:rFonts w:ascii="Times New Roman" w:hAnsi="Times New Roman" w:cs="Times New Roman"/>
          <w:sz w:val="22"/>
          <w:szCs w:val="22"/>
          <w:lang w:val="ru-RU"/>
        </w:rPr>
        <w:t xml:space="preserve"> </w:t>
      </w:r>
      <w:r w:rsidR="00D83B39">
        <w:rPr>
          <w:rFonts w:ascii="Times New Roman" w:hAnsi="Times New Roman" w:cs="Times New Roman"/>
          <w:sz w:val="22"/>
          <w:szCs w:val="22"/>
          <w:lang w:val="ru-RU"/>
        </w:rPr>
        <w:t xml:space="preserve">составляет поэзия </w:t>
      </w:r>
      <w:r w:rsidR="00D83B39">
        <w:rPr>
          <w:rFonts w:ascii="Times New Roman" w:hAnsi="Times New Roman" w:cs="Times New Roman"/>
          <w:sz w:val="22"/>
          <w:szCs w:val="22"/>
        </w:rPr>
        <w:t>XIX</w:t>
      </w:r>
      <w:r w:rsidR="00D83B39">
        <w:rPr>
          <w:rFonts w:ascii="Times New Roman" w:hAnsi="Times New Roman" w:cs="Times New Roman"/>
          <w:sz w:val="22"/>
          <w:szCs w:val="22"/>
          <w:lang w:val="ru-RU"/>
        </w:rPr>
        <w:t xml:space="preserve"> в. </w:t>
      </w:r>
      <w:r w:rsidR="007A2B71">
        <w:rPr>
          <w:rFonts w:ascii="Times New Roman" w:hAnsi="Times New Roman" w:cs="Times New Roman"/>
          <w:sz w:val="22"/>
          <w:szCs w:val="22"/>
          <w:lang w:val="ru-RU"/>
        </w:rPr>
        <w:t>(около 5 </w:t>
      </w:r>
      <w:r w:rsidR="00E82A88">
        <w:rPr>
          <w:rFonts w:ascii="Times New Roman" w:hAnsi="Times New Roman" w:cs="Times New Roman"/>
          <w:sz w:val="22"/>
          <w:szCs w:val="22"/>
          <w:lang w:val="ru-RU"/>
        </w:rPr>
        <w:t xml:space="preserve">млн словоупотреблений). </w:t>
      </w:r>
      <w:r w:rsidR="007A2B71">
        <w:rPr>
          <w:rFonts w:ascii="Times New Roman" w:hAnsi="Times New Roman" w:cs="Times New Roman"/>
          <w:sz w:val="22"/>
          <w:szCs w:val="22"/>
          <w:lang w:val="ru-RU"/>
        </w:rPr>
        <w:t>Организация кросс-корпусного поиска объединит все эти коллекции в один массив</w:t>
      </w:r>
      <w:r w:rsidR="00D83B39">
        <w:rPr>
          <w:rFonts w:ascii="Times New Roman" w:hAnsi="Times New Roman" w:cs="Times New Roman"/>
          <w:sz w:val="22"/>
          <w:szCs w:val="22"/>
          <w:lang w:val="ru-RU"/>
        </w:rPr>
        <w:t xml:space="preserve"> (объемом около 700 млн словоупотреблений)</w:t>
      </w:r>
      <w:r w:rsidR="007A2B71">
        <w:rPr>
          <w:rFonts w:ascii="Times New Roman" w:hAnsi="Times New Roman" w:cs="Times New Roman"/>
          <w:sz w:val="22"/>
          <w:szCs w:val="22"/>
          <w:lang w:val="ru-RU"/>
        </w:rPr>
        <w:t xml:space="preserve">, тем самым частично решив проблему увеличения </w:t>
      </w:r>
      <w:r w:rsidR="00D83B39">
        <w:rPr>
          <w:rFonts w:ascii="Times New Roman" w:hAnsi="Times New Roman" w:cs="Times New Roman"/>
          <w:sz w:val="22"/>
          <w:szCs w:val="22"/>
          <w:lang w:val="ru-RU"/>
        </w:rPr>
        <w:t>размера</w:t>
      </w:r>
      <w:r w:rsidR="007A2B71">
        <w:rPr>
          <w:rFonts w:ascii="Times New Roman" w:hAnsi="Times New Roman" w:cs="Times New Roman"/>
          <w:sz w:val="22"/>
          <w:szCs w:val="22"/>
          <w:lang w:val="ru-RU"/>
        </w:rPr>
        <w:t xml:space="preserve"> корпуса. </w:t>
      </w:r>
    </w:p>
    <w:p w:rsidR="00165709" w:rsidRDefault="00DC7C17" w:rsidP="0009052D">
      <w:pPr>
        <w:spacing w:after="0" w:line="264" w:lineRule="exact"/>
        <w:ind w:firstLine="454"/>
        <w:rPr>
          <w:rFonts w:ascii="Times New Roman" w:hAnsi="Times New Roman" w:cs="Times New Roman"/>
          <w:sz w:val="22"/>
          <w:szCs w:val="22"/>
          <w:lang w:val="ru-RU"/>
        </w:rPr>
      </w:pPr>
      <w:r>
        <w:rPr>
          <w:rFonts w:ascii="Times New Roman" w:hAnsi="Times New Roman" w:cs="Times New Roman"/>
          <w:sz w:val="22"/>
          <w:szCs w:val="22"/>
          <w:lang w:val="ru-RU"/>
        </w:rPr>
        <w:t>Для того</w:t>
      </w:r>
      <w:r w:rsidR="007A2B71">
        <w:rPr>
          <w:rFonts w:ascii="Times New Roman" w:hAnsi="Times New Roman" w:cs="Times New Roman"/>
          <w:sz w:val="22"/>
          <w:szCs w:val="22"/>
          <w:lang w:val="ru-RU"/>
        </w:rPr>
        <w:t xml:space="preserve"> чтобы при пополнении </w:t>
      </w:r>
      <w:r w:rsidR="006D4ACD">
        <w:rPr>
          <w:rFonts w:ascii="Times New Roman" w:hAnsi="Times New Roman" w:cs="Times New Roman"/>
          <w:sz w:val="22"/>
          <w:szCs w:val="22"/>
          <w:lang w:val="ru-RU"/>
        </w:rPr>
        <w:t xml:space="preserve">корпуса </w:t>
      </w:r>
      <w:r w:rsidR="007A2B71">
        <w:rPr>
          <w:rFonts w:ascii="Times New Roman" w:hAnsi="Times New Roman" w:cs="Times New Roman"/>
          <w:sz w:val="22"/>
          <w:szCs w:val="22"/>
          <w:lang w:val="ru-RU"/>
        </w:rPr>
        <w:t xml:space="preserve">новыми текстами добиться равномерного распределения по основным текстовым параметрам в пределах каждого периода, </w:t>
      </w:r>
      <w:r w:rsidR="00567537">
        <w:rPr>
          <w:rFonts w:ascii="Times New Roman" w:hAnsi="Times New Roman" w:cs="Times New Roman"/>
          <w:sz w:val="22"/>
          <w:szCs w:val="22"/>
          <w:lang w:val="ru-RU"/>
        </w:rPr>
        <w:t>предстоит</w:t>
      </w:r>
      <w:r w:rsidR="007A2B71">
        <w:rPr>
          <w:rFonts w:ascii="Times New Roman" w:hAnsi="Times New Roman" w:cs="Times New Roman"/>
          <w:sz w:val="22"/>
          <w:szCs w:val="22"/>
          <w:lang w:val="ru-RU"/>
        </w:rPr>
        <w:t xml:space="preserve"> сочетать две стратегии. </w:t>
      </w:r>
      <w:r w:rsidR="006D4ACD">
        <w:rPr>
          <w:rFonts w:ascii="Times New Roman" w:hAnsi="Times New Roman" w:cs="Times New Roman"/>
          <w:sz w:val="22"/>
          <w:szCs w:val="22"/>
          <w:lang w:val="ru-RU"/>
        </w:rPr>
        <w:t>Традиционная</w:t>
      </w:r>
      <w:r w:rsidR="007A2B71">
        <w:rPr>
          <w:rFonts w:ascii="Times New Roman" w:hAnsi="Times New Roman" w:cs="Times New Roman"/>
          <w:sz w:val="22"/>
          <w:szCs w:val="22"/>
          <w:lang w:val="ru-RU"/>
        </w:rPr>
        <w:t xml:space="preserve"> </w:t>
      </w:r>
      <w:r w:rsidR="006D4ACD">
        <w:rPr>
          <w:rFonts w:ascii="Times New Roman" w:hAnsi="Times New Roman" w:cs="Times New Roman"/>
          <w:sz w:val="22"/>
          <w:szCs w:val="22"/>
          <w:lang w:val="ru-RU"/>
        </w:rPr>
        <w:t xml:space="preserve">стратегия «естественного» прироста, </w:t>
      </w:r>
      <w:r>
        <w:rPr>
          <w:rFonts w:ascii="Times New Roman" w:hAnsi="Times New Roman" w:cs="Times New Roman"/>
          <w:sz w:val="22"/>
          <w:szCs w:val="22"/>
          <w:lang w:val="ru-RU"/>
        </w:rPr>
        <w:t xml:space="preserve">которая при отборе текстов опирается на библиографические критерии (автор, </w:t>
      </w:r>
      <w:r w:rsidR="006D4ACD">
        <w:rPr>
          <w:rFonts w:ascii="Times New Roman" w:hAnsi="Times New Roman" w:cs="Times New Roman"/>
          <w:sz w:val="22"/>
          <w:szCs w:val="22"/>
          <w:lang w:val="ru-RU"/>
        </w:rPr>
        <w:t>издани</w:t>
      </w:r>
      <w:r>
        <w:rPr>
          <w:rFonts w:ascii="Times New Roman" w:hAnsi="Times New Roman" w:cs="Times New Roman"/>
          <w:sz w:val="22"/>
          <w:szCs w:val="22"/>
          <w:lang w:val="ru-RU"/>
        </w:rPr>
        <w:t>е</w:t>
      </w:r>
      <w:r w:rsidR="006D4ACD">
        <w:rPr>
          <w:rFonts w:ascii="Times New Roman" w:hAnsi="Times New Roman" w:cs="Times New Roman"/>
          <w:sz w:val="22"/>
          <w:szCs w:val="22"/>
          <w:lang w:val="ru-RU"/>
        </w:rPr>
        <w:t xml:space="preserve">, </w:t>
      </w:r>
      <w:r>
        <w:rPr>
          <w:rFonts w:ascii="Times New Roman" w:hAnsi="Times New Roman" w:cs="Times New Roman"/>
          <w:sz w:val="22"/>
          <w:szCs w:val="22"/>
          <w:lang w:val="ru-RU"/>
        </w:rPr>
        <w:t>год издания)</w:t>
      </w:r>
      <w:r w:rsidR="006D4ACD">
        <w:rPr>
          <w:rFonts w:ascii="Times New Roman" w:hAnsi="Times New Roman" w:cs="Times New Roman"/>
          <w:sz w:val="22"/>
          <w:szCs w:val="22"/>
          <w:lang w:val="ru-RU"/>
        </w:rPr>
        <w:t xml:space="preserve"> </w:t>
      </w:r>
      <w:r w:rsidR="005B2C7F">
        <w:rPr>
          <w:rFonts w:ascii="Times New Roman" w:hAnsi="Times New Roman" w:cs="Times New Roman"/>
          <w:sz w:val="22"/>
          <w:szCs w:val="22"/>
          <w:lang w:val="ru-RU"/>
        </w:rPr>
        <w:t>без учета</w:t>
      </w:r>
      <w:r w:rsidR="006D4ACD">
        <w:rPr>
          <w:rFonts w:ascii="Times New Roman" w:hAnsi="Times New Roman" w:cs="Times New Roman"/>
          <w:sz w:val="22"/>
          <w:szCs w:val="22"/>
          <w:lang w:val="ru-RU"/>
        </w:rPr>
        <w:t xml:space="preserve"> жанровой или тематической принадлежности, </w:t>
      </w:r>
      <w:r w:rsidR="00845999">
        <w:rPr>
          <w:rFonts w:ascii="Times New Roman" w:hAnsi="Times New Roman" w:cs="Times New Roman"/>
          <w:sz w:val="22"/>
          <w:szCs w:val="22"/>
          <w:lang w:val="ru-RU"/>
        </w:rPr>
        <w:t>будет дополнена с</w:t>
      </w:r>
      <w:r w:rsidR="006D4ACD">
        <w:rPr>
          <w:rFonts w:ascii="Times New Roman" w:hAnsi="Times New Roman" w:cs="Times New Roman"/>
          <w:sz w:val="22"/>
          <w:szCs w:val="22"/>
          <w:lang w:val="ru-RU"/>
        </w:rPr>
        <w:t>тратеги</w:t>
      </w:r>
      <w:r w:rsidR="00845999">
        <w:rPr>
          <w:rFonts w:ascii="Times New Roman" w:hAnsi="Times New Roman" w:cs="Times New Roman"/>
          <w:sz w:val="22"/>
          <w:szCs w:val="22"/>
          <w:lang w:val="ru-RU"/>
        </w:rPr>
        <w:t>ей</w:t>
      </w:r>
      <w:r w:rsidR="00730371">
        <w:rPr>
          <w:rFonts w:ascii="Times New Roman" w:hAnsi="Times New Roman" w:cs="Times New Roman"/>
          <w:sz w:val="22"/>
          <w:szCs w:val="22"/>
          <w:lang w:val="ru-RU"/>
        </w:rPr>
        <w:t xml:space="preserve"> «искусственной</w:t>
      </w:r>
      <w:r w:rsidR="006D4ACD">
        <w:rPr>
          <w:rFonts w:ascii="Times New Roman" w:hAnsi="Times New Roman" w:cs="Times New Roman"/>
          <w:sz w:val="22"/>
          <w:szCs w:val="22"/>
          <w:lang w:val="ru-RU"/>
        </w:rPr>
        <w:t xml:space="preserve"> поддержки</w:t>
      </w:r>
      <w:r w:rsidR="00730371">
        <w:rPr>
          <w:rFonts w:ascii="Times New Roman" w:hAnsi="Times New Roman" w:cs="Times New Roman"/>
          <w:sz w:val="22"/>
          <w:szCs w:val="22"/>
          <w:lang w:val="ru-RU"/>
        </w:rPr>
        <w:t>»</w:t>
      </w:r>
      <w:r w:rsidR="006D4ACD">
        <w:rPr>
          <w:rFonts w:ascii="Times New Roman" w:hAnsi="Times New Roman" w:cs="Times New Roman"/>
          <w:sz w:val="22"/>
          <w:szCs w:val="22"/>
          <w:lang w:val="ru-RU"/>
        </w:rPr>
        <w:t xml:space="preserve"> редких жанров, при которой тексты отбира</w:t>
      </w:r>
      <w:r w:rsidR="00845999">
        <w:rPr>
          <w:rFonts w:ascii="Times New Roman" w:hAnsi="Times New Roman" w:cs="Times New Roman"/>
          <w:sz w:val="22"/>
          <w:szCs w:val="22"/>
          <w:lang w:val="ru-RU"/>
        </w:rPr>
        <w:t>ют</w:t>
      </w:r>
      <w:r w:rsidR="006D4ACD">
        <w:rPr>
          <w:rFonts w:ascii="Times New Roman" w:hAnsi="Times New Roman" w:cs="Times New Roman"/>
          <w:sz w:val="22"/>
          <w:szCs w:val="22"/>
          <w:lang w:val="ru-RU"/>
        </w:rPr>
        <w:t xml:space="preserve">ся </w:t>
      </w:r>
      <w:r w:rsidR="00181DA8">
        <w:rPr>
          <w:rFonts w:ascii="Times New Roman" w:hAnsi="Times New Roman" w:cs="Times New Roman"/>
          <w:sz w:val="22"/>
          <w:szCs w:val="22"/>
          <w:lang w:val="ru-RU"/>
        </w:rPr>
        <w:t xml:space="preserve">по текстологическим критериям в </w:t>
      </w:r>
      <w:r w:rsidR="00F0352F">
        <w:rPr>
          <w:rFonts w:ascii="Times New Roman" w:hAnsi="Times New Roman" w:cs="Times New Roman"/>
          <w:sz w:val="22"/>
          <w:szCs w:val="22"/>
          <w:lang w:val="ru-RU"/>
        </w:rPr>
        <w:t>зада</w:t>
      </w:r>
      <w:r w:rsidR="00181DA8">
        <w:rPr>
          <w:rFonts w:ascii="Times New Roman" w:hAnsi="Times New Roman" w:cs="Times New Roman"/>
          <w:sz w:val="22"/>
          <w:szCs w:val="22"/>
          <w:lang w:val="ru-RU"/>
        </w:rPr>
        <w:t xml:space="preserve">нном количестве, </w:t>
      </w:r>
      <w:r w:rsidR="00F0352F" w:rsidRPr="009F7F34">
        <w:rPr>
          <w:rFonts w:ascii="Times New Roman" w:hAnsi="Times New Roman" w:cs="Times New Roman"/>
          <w:sz w:val="22"/>
          <w:szCs w:val="22"/>
          <w:lang w:val="ru-RU"/>
        </w:rPr>
        <w:t xml:space="preserve">что </w:t>
      </w:r>
      <w:r w:rsidR="00CA7D34" w:rsidRPr="009F7F34">
        <w:rPr>
          <w:rFonts w:ascii="Times New Roman" w:hAnsi="Times New Roman" w:cs="Times New Roman"/>
          <w:sz w:val="22"/>
          <w:szCs w:val="22"/>
          <w:lang w:val="ru-RU"/>
        </w:rPr>
        <w:t xml:space="preserve">поможет </w:t>
      </w:r>
      <w:r w:rsidR="009F7F34">
        <w:rPr>
          <w:rFonts w:ascii="Times New Roman" w:hAnsi="Times New Roman" w:cs="Times New Roman"/>
          <w:sz w:val="22"/>
          <w:szCs w:val="22"/>
          <w:lang w:val="ru-RU"/>
        </w:rPr>
        <w:t xml:space="preserve">повысить представленность </w:t>
      </w:r>
      <w:r w:rsidR="009F7F34" w:rsidRPr="009F7F34">
        <w:rPr>
          <w:rFonts w:ascii="Times New Roman" w:hAnsi="Times New Roman" w:cs="Times New Roman"/>
          <w:sz w:val="22"/>
          <w:szCs w:val="22"/>
          <w:lang w:val="ru-RU"/>
        </w:rPr>
        <w:t>в корпусе</w:t>
      </w:r>
      <w:r w:rsidR="009F7F34">
        <w:rPr>
          <w:rFonts w:ascii="Times New Roman" w:hAnsi="Times New Roman" w:cs="Times New Roman"/>
          <w:sz w:val="22"/>
          <w:szCs w:val="22"/>
          <w:lang w:val="ru-RU"/>
        </w:rPr>
        <w:t xml:space="preserve"> отдельных текстовых типов и жанров</w:t>
      </w:r>
      <w:r w:rsidR="00D83B39" w:rsidRPr="009F7F34">
        <w:rPr>
          <w:rFonts w:ascii="Times New Roman" w:hAnsi="Times New Roman" w:cs="Times New Roman"/>
          <w:sz w:val="22"/>
          <w:szCs w:val="22"/>
          <w:lang w:val="ru-RU"/>
        </w:rPr>
        <w:t>.</w:t>
      </w:r>
      <w:r w:rsidR="00E82A88" w:rsidRPr="009F7F34">
        <w:rPr>
          <w:rFonts w:ascii="Times New Roman" w:hAnsi="Times New Roman" w:cs="Times New Roman"/>
          <w:sz w:val="22"/>
          <w:szCs w:val="22"/>
          <w:lang w:val="ru-RU"/>
        </w:rPr>
        <w:t xml:space="preserve"> </w:t>
      </w:r>
      <w:r w:rsidR="00D83B39" w:rsidRPr="009F7F34">
        <w:rPr>
          <w:rFonts w:ascii="Times New Roman" w:hAnsi="Times New Roman" w:cs="Times New Roman"/>
          <w:sz w:val="22"/>
          <w:szCs w:val="22"/>
          <w:lang w:val="ru-RU"/>
        </w:rPr>
        <w:t>Распределение</w:t>
      </w:r>
      <w:r w:rsidR="00D83B39">
        <w:rPr>
          <w:rFonts w:ascii="Times New Roman" w:hAnsi="Times New Roman" w:cs="Times New Roman"/>
          <w:sz w:val="22"/>
          <w:szCs w:val="22"/>
          <w:lang w:val="ru-RU"/>
        </w:rPr>
        <w:t xml:space="preserve"> </w:t>
      </w:r>
      <w:r w:rsidR="006A0EE1">
        <w:rPr>
          <w:rFonts w:ascii="Times New Roman" w:hAnsi="Times New Roman" w:cs="Times New Roman"/>
          <w:sz w:val="22"/>
          <w:szCs w:val="22"/>
          <w:lang w:val="ru-RU"/>
        </w:rPr>
        <w:t xml:space="preserve">текстов </w:t>
      </w:r>
      <w:r w:rsidR="00D83B39">
        <w:rPr>
          <w:rFonts w:ascii="Times New Roman" w:hAnsi="Times New Roman" w:cs="Times New Roman"/>
          <w:sz w:val="22"/>
          <w:szCs w:val="22"/>
          <w:lang w:val="ru-RU"/>
        </w:rPr>
        <w:t>по функциональны</w:t>
      </w:r>
      <w:r w:rsidR="00F0352F">
        <w:rPr>
          <w:rFonts w:ascii="Times New Roman" w:hAnsi="Times New Roman" w:cs="Times New Roman"/>
          <w:sz w:val="22"/>
          <w:szCs w:val="22"/>
          <w:lang w:val="ru-RU"/>
        </w:rPr>
        <w:t>м</w:t>
      </w:r>
      <w:r w:rsidR="00D83B39">
        <w:rPr>
          <w:rFonts w:ascii="Times New Roman" w:hAnsi="Times New Roman" w:cs="Times New Roman"/>
          <w:sz w:val="22"/>
          <w:szCs w:val="22"/>
          <w:lang w:val="ru-RU"/>
        </w:rPr>
        <w:t xml:space="preserve"> сферам будет осуществляться в соответствии с целевыми показателями баланса корпуса, что обеспечит </w:t>
      </w:r>
      <w:r w:rsidR="006A0EE1">
        <w:rPr>
          <w:rFonts w:ascii="Times New Roman" w:hAnsi="Times New Roman" w:cs="Times New Roman"/>
          <w:sz w:val="22"/>
          <w:szCs w:val="22"/>
          <w:lang w:val="ru-RU"/>
        </w:rPr>
        <w:t>пропорциональное</w:t>
      </w:r>
      <w:r w:rsidR="00D83B39">
        <w:rPr>
          <w:rFonts w:ascii="Times New Roman" w:hAnsi="Times New Roman" w:cs="Times New Roman"/>
          <w:sz w:val="22"/>
          <w:szCs w:val="22"/>
          <w:lang w:val="ru-RU"/>
        </w:rPr>
        <w:t xml:space="preserve"> </w:t>
      </w:r>
      <w:r w:rsidR="009F7F34">
        <w:rPr>
          <w:rFonts w:ascii="Times New Roman" w:hAnsi="Times New Roman" w:cs="Times New Roman"/>
          <w:sz w:val="22"/>
          <w:szCs w:val="22"/>
          <w:lang w:val="ru-RU"/>
        </w:rPr>
        <w:t>соотношение</w:t>
      </w:r>
      <w:r w:rsidR="00D83B39">
        <w:rPr>
          <w:rFonts w:ascii="Times New Roman" w:hAnsi="Times New Roman" w:cs="Times New Roman"/>
          <w:sz w:val="22"/>
          <w:szCs w:val="22"/>
          <w:lang w:val="ru-RU"/>
        </w:rPr>
        <w:t xml:space="preserve"> </w:t>
      </w:r>
      <w:r w:rsidR="009F7F34">
        <w:rPr>
          <w:rFonts w:ascii="Times New Roman" w:hAnsi="Times New Roman" w:cs="Times New Roman"/>
          <w:sz w:val="22"/>
          <w:szCs w:val="22"/>
          <w:lang w:val="ru-RU"/>
        </w:rPr>
        <w:t xml:space="preserve">текстов разных </w:t>
      </w:r>
      <w:r w:rsidR="00D83B39">
        <w:rPr>
          <w:rFonts w:ascii="Times New Roman" w:hAnsi="Times New Roman" w:cs="Times New Roman"/>
          <w:sz w:val="22"/>
          <w:szCs w:val="22"/>
          <w:lang w:val="ru-RU"/>
        </w:rPr>
        <w:t>функциональн</w:t>
      </w:r>
      <w:r w:rsidR="009F7F34">
        <w:rPr>
          <w:rFonts w:ascii="Times New Roman" w:hAnsi="Times New Roman" w:cs="Times New Roman"/>
          <w:sz w:val="22"/>
          <w:szCs w:val="22"/>
          <w:lang w:val="ru-RU"/>
        </w:rPr>
        <w:t>ых</w:t>
      </w:r>
      <w:r w:rsidR="00D83B39">
        <w:rPr>
          <w:rFonts w:ascii="Times New Roman" w:hAnsi="Times New Roman" w:cs="Times New Roman"/>
          <w:sz w:val="22"/>
          <w:szCs w:val="22"/>
          <w:lang w:val="ru-RU"/>
        </w:rPr>
        <w:t xml:space="preserve"> сфер по периодам. </w:t>
      </w:r>
    </w:p>
    <w:p w:rsidR="00D83B39" w:rsidRPr="003A55DC" w:rsidRDefault="00D83B39" w:rsidP="0009052D">
      <w:pPr>
        <w:spacing w:after="0" w:line="264" w:lineRule="exact"/>
        <w:ind w:firstLine="454"/>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Подобная программа </w:t>
      </w:r>
      <w:r w:rsidR="00845999">
        <w:rPr>
          <w:rFonts w:ascii="Times New Roman" w:hAnsi="Times New Roman" w:cs="Times New Roman"/>
          <w:sz w:val="22"/>
          <w:szCs w:val="22"/>
          <w:lang w:val="ru-RU"/>
        </w:rPr>
        <w:t>р</w:t>
      </w:r>
      <w:r>
        <w:rPr>
          <w:rFonts w:ascii="Times New Roman" w:hAnsi="Times New Roman" w:cs="Times New Roman"/>
          <w:sz w:val="22"/>
          <w:szCs w:val="22"/>
          <w:lang w:val="ru-RU"/>
        </w:rPr>
        <w:t xml:space="preserve">азвития корпуса обеспечит </w:t>
      </w:r>
      <w:r w:rsidR="00DC7C17">
        <w:rPr>
          <w:rFonts w:ascii="Times New Roman" w:hAnsi="Times New Roman" w:cs="Times New Roman"/>
          <w:sz w:val="22"/>
          <w:szCs w:val="22"/>
          <w:lang w:val="ru-RU"/>
        </w:rPr>
        <w:t>поступа</w:t>
      </w:r>
      <w:r w:rsidR="009B5451">
        <w:rPr>
          <w:rFonts w:ascii="Times New Roman" w:hAnsi="Times New Roman" w:cs="Times New Roman"/>
          <w:sz w:val="22"/>
          <w:szCs w:val="22"/>
          <w:lang w:val="ru-RU"/>
        </w:rPr>
        <w:softHyphen/>
      </w:r>
      <w:r w:rsidR="00DC7C17">
        <w:rPr>
          <w:rFonts w:ascii="Times New Roman" w:hAnsi="Times New Roman" w:cs="Times New Roman"/>
          <w:sz w:val="22"/>
          <w:szCs w:val="22"/>
          <w:lang w:val="ru-RU"/>
        </w:rPr>
        <w:t xml:space="preserve">тельный </w:t>
      </w:r>
      <w:r w:rsidR="00845999">
        <w:rPr>
          <w:rFonts w:ascii="Times New Roman" w:hAnsi="Times New Roman" w:cs="Times New Roman"/>
          <w:sz w:val="22"/>
          <w:szCs w:val="22"/>
          <w:lang w:val="ru-RU"/>
        </w:rPr>
        <w:t xml:space="preserve">рост его объема, который в обозримом будущем может достигнуть 1 млрд словоупотреблений. </w:t>
      </w:r>
      <w:r w:rsidR="00DC7C17">
        <w:rPr>
          <w:rFonts w:ascii="Times New Roman" w:hAnsi="Times New Roman" w:cs="Times New Roman"/>
          <w:sz w:val="22"/>
          <w:szCs w:val="22"/>
          <w:lang w:val="ru-RU"/>
        </w:rPr>
        <w:t xml:space="preserve">Что касается </w:t>
      </w:r>
      <w:r w:rsidR="00CA7D34">
        <w:rPr>
          <w:rFonts w:ascii="Times New Roman" w:hAnsi="Times New Roman" w:cs="Times New Roman"/>
          <w:sz w:val="22"/>
          <w:szCs w:val="22"/>
          <w:lang w:val="ru-RU"/>
        </w:rPr>
        <w:t>«</w:t>
      </w:r>
      <w:r w:rsidR="00DC7C17">
        <w:rPr>
          <w:rFonts w:ascii="Times New Roman" w:hAnsi="Times New Roman" w:cs="Times New Roman"/>
          <w:sz w:val="22"/>
          <w:szCs w:val="22"/>
          <w:lang w:val="ru-RU"/>
        </w:rPr>
        <w:t>б</w:t>
      </w:r>
      <w:r w:rsidR="00845999">
        <w:rPr>
          <w:rFonts w:ascii="Times New Roman" w:hAnsi="Times New Roman" w:cs="Times New Roman"/>
          <w:sz w:val="22"/>
          <w:szCs w:val="22"/>
          <w:lang w:val="ru-RU"/>
        </w:rPr>
        <w:t>ольши</w:t>
      </w:r>
      <w:r w:rsidR="00DC7C17">
        <w:rPr>
          <w:rFonts w:ascii="Times New Roman" w:hAnsi="Times New Roman" w:cs="Times New Roman"/>
          <w:sz w:val="22"/>
          <w:szCs w:val="22"/>
          <w:lang w:val="ru-RU"/>
        </w:rPr>
        <w:t>х</w:t>
      </w:r>
      <w:r w:rsidR="00845999">
        <w:rPr>
          <w:rFonts w:ascii="Times New Roman" w:hAnsi="Times New Roman" w:cs="Times New Roman"/>
          <w:sz w:val="22"/>
          <w:szCs w:val="22"/>
          <w:lang w:val="ru-RU"/>
        </w:rPr>
        <w:t xml:space="preserve"> данны</w:t>
      </w:r>
      <w:r w:rsidR="00DC7C17">
        <w:rPr>
          <w:rFonts w:ascii="Times New Roman" w:hAnsi="Times New Roman" w:cs="Times New Roman"/>
          <w:sz w:val="22"/>
          <w:szCs w:val="22"/>
          <w:lang w:val="ru-RU"/>
        </w:rPr>
        <w:t>х</w:t>
      </w:r>
      <w:r w:rsidR="00CA7D34">
        <w:rPr>
          <w:rFonts w:ascii="Times New Roman" w:hAnsi="Times New Roman" w:cs="Times New Roman"/>
          <w:sz w:val="22"/>
          <w:szCs w:val="22"/>
          <w:lang w:val="ru-RU"/>
        </w:rPr>
        <w:t>»</w:t>
      </w:r>
      <w:r w:rsidR="00DC7C17">
        <w:rPr>
          <w:rFonts w:ascii="Times New Roman" w:hAnsi="Times New Roman" w:cs="Times New Roman"/>
          <w:sz w:val="22"/>
          <w:szCs w:val="22"/>
          <w:lang w:val="ru-RU"/>
        </w:rPr>
        <w:t>, то они</w:t>
      </w:r>
      <w:r w:rsidR="00845999">
        <w:rPr>
          <w:rFonts w:ascii="Times New Roman" w:hAnsi="Times New Roman" w:cs="Times New Roman"/>
          <w:sz w:val="22"/>
          <w:szCs w:val="22"/>
          <w:lang w:val="ru-RU"/>
        </w:rPr>
        <w:t xml:space="preserve"> </w:t>
      </w:r>
      <w:r w:rsidR="006A0EE1">
        <w:rPr>
          <w:rFonts w:ascii="Times New Roman" w:hAnsi="Times New Roman" w:cs="Times New Roman"/>
          <w:sz w:val="22"/>
          <w:szCs w:val="22"/>
          <w:lang w:val="ru-RU"/>
        </w:rPr>
        <w:t>оста</w:t>
      </w:r>
      <w:r w:rsidR="00C844B9">
        <w:rPr>
          <w:rFonts w:ascii="Times New Roman" w:hAnsi="Times New Roman" w:cs="Times New Roman"/>
          <w:sz w:val="22"/>
          <w:szCs w:val="22"/>
          <w:lang w:val="ru-RU"/>
        </w:rPr>
        <w:t>ю</w:t>
      </w:r>
      <w:r w:rsidR="006A0EE1">
        <w:rPr>
          <w:rFonts w:ascii="Times New Roman" w:hAnsi="Times New Roman" w:cs="Times New Roman"/>
          <w:sz w:val="22"/>
          <w:szCs w:val="22"/>
          <w:lang w:val="ru-RU"/>
        </w:rPr>
        <w:t>тся</w:t>
      </w:r>
      <w:r w:rsidR="00F0352F">
        <w:rPr>
          <w:rFonts w:ascii="Times New Roman" w:hAnsi="Times New Roman" w:cs="Times New Roman"/>
          <w:sz w:val="22"/>
          <w:szCs w:val="22"/>
          <w:lang w:val="ru-RU"/>
        </w:rPr>
        <w:t xml:space="preserve"> пр</w:t>
      </w:r>
      <w:r w:rsidR="001A6087">
        <w:rPr>
          <w:rFonts w:ascii="Times New Roman" w:hAnsi="Times New Roman" w:cs="Times New Roman"/>
          <w:sz w:val="22"/>
          <w:szCs w:val="22"/>
          <w:lang w:val="ru-RU"/>
        </w:rPr>
        <w:t>ерогативой</w:t>
      </w:r>
      <w:r w:rsidR="00845999">
        <w:rPr>
          <w:rFonts w:ascii="Times New Roman" w:hAnsi="Times New Roman" w:cs="Times New Roman"/>
          <w:sz w:val="22"/>
          <w:szCs w:val="22"/>
          <w:lang w:val="ru-RU"/>
        </w:rPr>
        <w:t xml:space="preserve"> интернет-корпус</w:t>
      </w:r>
      <w:r w:rsidR="00F0352F">
        <w:rPr>
          <w:rFonts w:ascii="Times New Roman" w:hAnsi="Times New Roman" w:cs="Times New Roman"/>
          <w:sz w:val="22"/>
          <w:szCs w:val="22"/>
          <w:lang w:val="ru-RU"/>
        </w:rPr>
        <w:t>ов</w:t>
      </w:r>
      <w:r w:rsidR="00845999">
        <w:rPr>
          <w:rFonts w:ascii="Times New Roman" w:hAnsi="Times New Roman" w:cs="Times New Roman"/>
          <w:sz w:val="22"/>
          <w:szCs w:val="22"/>
          <w:lang w:val="ru-RU"/>
        </w:rPr>
        <w:t xml:space="preserve"> русского языка, </w:t>
      </w:r>
      <w:r w:rsidR="005072B9">
        <w:rPr>
          <w:rFonts w:ascii="Times New Roman" w:hAnsi="Times New Roman" w:cs="Times New Roman"/>
          <w:sz w:val="22"/>
          <w:szCs w:val="22"/>
          <w:lang w:val="ru-RU"/>
        </w:rPr>
        <w:t xml:space="preserve">развитие </w:t>
      </w:r>
      <w:r w:rsidR="00C844B9">
        <w:rPr>
          <w:rFonts w:ascii="Times New Roman" w:hAnsi="Times New Roman" w:cs="Times New Roman"/>
          <w:sz w:val="22"/>
          <w:szCs w:val="22"/>
          <w:lang w:val="ru-RU"/>
        </w:rPr>
        <w:t>которы</w:t>
      </w:r>
      <w:r w:rsidR="005072B9">
        <w:rPr>
          <w:rFonts w:ascii="Times New Roman" w:hAnsi="Times New Roman" w:cs="Times New Roman"/>
          <w:sz w:val="22"/>
          <w:szCs w:val="22"/>
          <w:lang w:val="ru-RU"/>
        </w:rPr>
        <w:t xml:space="preserve">х идет как по пути </w:t>
      </w:r>
      <w:r w:rsidR="00C844B9">
        <w:rPr>
          <w:rFonts w:ascii="Times New Roman" w:hAnsi="Times New Roman" w:cs="Times New Roman"/>
          <w:sz w:val="22"/>
          <w:szCs w:val="22"/>
          <w:lang w:val="ru-RU"/>
        </w:rPr>
        <w:t>наращива</w:t>
      </w:r>
      <w:r w:rsidR="005072B9">
        <w:rPr>
          <w:rFonts w:ascii="Times New Roman" w:hAnsi="Times New Roman" w:cs="Times New Roman"/>
          <w:sz w:val="22"/>
          <w:szCs w:val="22"/>
          <w:lang w:val="ru-RU"/>
        </w:rPr>
        <w:t>ния</w:t>
      </w:r>
      <w:r w:rsidR="00C844B9">
        <w:rPr>
          <w:rFonts w:ascii="Times New Roman" w:hAnsi="Times New Roman" w:cs="Times New Roman"/>
          <w:sz w:val="22"/>
          <w:szCs w:val="22"/>
          <w:lang w:val="ru-RU"/>
        </w:rPr>
        <w:t xml:space="preserve"> объем</w:t>
      </w:r>
      <w:r w:rsidR="005072B9">
        <w:rPr>
          <w:rFonts w:ascii="Times New Roman" w:hAnsi="Times New Roman" w:cs="Times New Roman"/>
          <w:sz w:val="22"/>
          <w:szCs w:val="22"/>
          <w:lang w:val="ru-RU"/>
        </w:rPr>
        <w:t>ов</w:t>
      </w:r>
      <w:r w:rsidR="00C844B9">
        <w:rPr>
          <w:rFonts w:ascii="Times New Roman" w:hAnsi="Times New Roman" w:cs="Times New Roman"/>
          <w:sz w:val="22"/>
          <w:szCs w:val="22"/>
          <w:lang w:val="ru-RU"/>
        </w:rPr>
        <w:t xml:space="preserve">, </w:t>
      </w:r>
      <w:r w:rsidR="005072B9">
        <w:rPr>
          <w:rFonts w:ascii="Times New Roman" w:hAnsi="Times New Roman" w:cs="Times New Roman"/>
          <w:sz w:val="22"/>
          <w:szCs w:val="22"/>
          <w:lang w:val="ru-RU"/>
        </w:rPr>
        <w:t>так</w:t>
      </w:r>
      <w:r w:rsidR="00C844B9">
        <w:rPr>
          <w:rFonts w:ascii="Times New Roman" w:hAnsi="Times New Roman" w:cs="Times New Roman"/>
          <w:sz w:val="22"/>
          <w:szCs w:val="22"/>
          <w:lang w:val="ru-RU"/>
        </w:rPr>
        <w:t xml:space="preserve"> </w:t>
      </w:r>
      <w:r w:rsidR="005072B9">
        <w:rPr>
          <w:rFonts w:ascii="Times New Roman" w:hAnsi="Times New Roman" w:cs="Times New Roman"/>
          <w:sz w:val="22"/>
          <w:szCs w:val="22"/>
          <w:lang w:val="ru-RU"/>
        </w:rPr>
        <w:t>и усложнения</w:t>
      </w:r>
      <w:r w:rsidR="00C844B9">
        <w:rPr>
          <w:rFonts w:ascii="Times New Roman" w:hAnsi="Times New Roman" w:cs="Times New Roman"/>
          <w:sz w:val="22"/>
          <w:szCs w:val="22"/>
          <w:lang w:val="ru-RU"/>
        </w:rPr>
        <w:t xml:space="preserve"> структурн</w:t>
      </w:r>
      <w:r w:rsidR="005072B9">
        <w:rPr>
          <w:rFonts w:ascii="Times New Roman" w:hAnsi="Times New Roman" w:cs="Times New Roman"/>
          <w:sz w:val="22"/>
          <w:szCs w:val="22"/>
          <w:lang w:val="ru-RU"/>
        </w:rPr>
        <w:t>ой</w:t>
      </w:r>
      <w:r w:rsidR="00C844B9">
        <w:rPr>
          <w:rFonts w:ascii="Times New Roman" w:hAnsi="Times New Roman" w:cs="Times New Roman"/>
          <w:sz w:val="22"/>
          <w:szCs w:val="22"/>
          <w:lang w:val="ru-RU"/>
        </w:rPr>
        <w:t xml:space="preserve"> организаци</w:t>
      </w:r>
      <w:r w:rsidR="005072B9">
        <w:rPr>
          <w:rFonts w:ascii="Times New Roman" w:hAnsi="Times New Roman" w:cs="Times New Roman"/>
          <w:sz w:val="22"/>
          <w:szCs w:val="22"/>
          <w:lang w:val="ru-RU"/>
        </w:rPr>
        <w:t>и данных</w:t>
      </w:r>
      <w:r w:rsidR="001A6087">
        <w:rPr>
          <w:rFonts w:ascii="Times New Roman" w:hAnsi="Times New Roman" w:cs="Times New Roman"/>
          <w:sz w:val="22"/>
          <w:szCs w:val="22"/>
          <w:lang w:val="ru-RU"/>
        </w:rPr>
        <w:t>.</w:t>
      </w:r>
      <w:r w:rsidR="00845999" w:rsidRPr="001A6087">
        <w:rPr>
          <w:rFonts w:ascii="Times New Roman" w:hAnsi="Times New Roman" w:cs="Times New Roman"/>
          <w:sz w:val="22"/>
          <w:szCs w:val="22"/>
          <w:lang w:val="ru-RU"/>
        </w:rPr>
        <w:t xml:space="preserve"> </w:t>
      </w:r>
    </w:p>
    <w:p w:rsidR="00116BE9" w:rsidRPr="00236C52" w:rsidRDefault="00116BE9" w:rsidP="009244A4">
      <w:pPr>
        <w:spacing w:before="240" w:after="120" w:line="264" w:lineRule="atLeast"/>
        <w:ind w:firstLine="454"/>
        <w:rPr>
          <w:rFonts w:ascii="Times New Roman" w:hAnsi="Times New Roman" w:cs="Times New Roman"/>
          <w:sz w:val="22"/>
          <w:szCs w:val="22"/>
          <w:lang w:val="ru-RU"/>
        </w:rPr>
      </w:pPr>
      <w:r w:rsidRPr="00236C52">
        <w:rPr>
          <w:rFonts w:ascii="Times New Roman" w:hAnsi="Times New Roman" w:cs="Times New Roman"/>
          <w:b/>
          <w:sz w:val="22"/>
          <w:szCs w:val="22"/>
          <w:lang w:val="ru-RU"/>
        </w:rPr>
        <w:t>Литература</w:t>
      </w:r>
    </w:p>
    <w:p w:rsidR="006A2282" w:rsidRPr="00A92566" w:rsidRDefault="00AA5784" w:rsidP="00016932">
      <w:pPr>
        <w:spacing w:line="264" w:lineRule="exact"/>
        <w:ind w:firstLine="454"/>
        <w:rPr>
          <w:rFonts w:ascii="Times New Roman" w:hAnsi="Times New Roman" w:cs="Times New Roman"/>
          <w:sz w:val="22"/>
          <w:szCs w:val="22"/>
          <w:lang w:val="ru-RU"/>
        </w:rPr>
      </w:pPr>
      <w:r w:rsidRPr="00016932">
        <w:rPr>
          <w:rFonts w:ascii="Times New Roman" w:hAnsi="Times New Roman" w:cs="Times New Roman"/>
          <w:i/>
          <w:sz w:val="22"/>
          <w:szCs w:val="22"/>
          <w:lang w:val="ru-RU"/>
        </w:rPr>
        <w:t>Беликов В. </w:t>
      </w:r>
      <w:r w:rsidR="006A2282" w:rsidRPr="00016932">
        <w:rPr>
          <w:rFonts w:ascii="Times New Roman" w:hAnsi="Times New Roman" w:cs="Times New Roman"/>
          <w:i/>
          <w:sz w:val="22"/>
          <w:szCs w:val="22"/>
          <w:lang w:val="ru-RU"/>
        </w:rPr>
        <w:t>И., Копылов</w:t>
      </w:r>
      <w:r w:rsidRPr="00236C52">
        <w:rPr>
          <w:rFonts w:ascii="Times New Roman" w:hAnsi="Times New Roman" w:cs="Times New Roman"/>
          <w:i/>
          <w:sz w:val="22"/>
          <w:szCs w:val="22"/>
          <w:lang w:val="ru-RU"/>
        </w:rPr>
        <w:t> Н. </w:t>
      </w:r>
      <w:r w:rsidR="006A2282" w:rsidRPr="00236C52">
        <w:rPr>
          <w:rFonts w:ascii="Times New Roman" w:hAnsi="Times New Roman" w:cs="Times New Roman"/>
          <w:i/>
          <w:sz w:val="22"/>
          <w:szCs w:val="22"/>
          <w:lang w:val="ru-RU"/>
        </w:rPr>
        <w:t>Ю., Пиперски</w:t>
      </w:r>
      <w:r w:rsidRPr="00236C52">
        <w:rPr>
          <w:rFonts w:ascii="Times New Roman" w:hAnsi="Times New Roman" w:cs="Times New Roman"/>
          <w:i/>
          <w:sz w:val="22"/>
          <w:szCs w:val="22"/>
          <w:lang w:val="ru-RU"/>
        </w:rPr>
        <w:t> А. Ч., Селегей В. П., Шаров</w:t>
      </w:r>
      <w:r w:rsidR="00A92566">
        <w:rPr>
          <w:rFonts w:ascii="Times New Roman" w:hAnsi="Times New Roman" w:cs="Times New Roman"/>
          <w:i/>
          <w:sz w:val="22"/>
          <w:szCs w:val="22"/>
          <w:lang w:val="ru-RU"/>
        </w:rPr>
        <w:t> </w:t>
      </w:r>
      <w:r w:rsidRPr="00236C52">
        <w:rPr>
          <w:rFonts w:ascii="Times New Roman" w:hAnsi="Times New Roman" w:cs="Times New Roman"/>
          <w:i/>
          <w:sz w:val="22"/>
          <w:szCs w:val="22"/>
          <w:lang w:val="ru-RU"/>
        </w:rPr>
        <w:t>С. </w:t>
      </w:r>
      <w:r w:rsidR="006A2282" w:rsidRPr="00236C52">
        <w:rPr>
          <w:rFonts w:ascii="Times New Roman" w:hAnsi="Times New Roman" w:cs="Times New Roman"/>
          <w:i/>
          <w:sz w:val="22"/>
          <w:szCs w:val="22"/>
          <w:lang w:val="ru-RU"/>
        </w:rPr>
        <w:t xml:space="preserve">А. </w:t>
      </w:r>
      <w:r w:rsidR="006A2282" w:rsidRPr="00236C52">
        <w:rPr>
          <w:rFonts w:ascii="Times New Roman" w:hAnsi="Times New Roman" w:cs="Times New Roman"/>
          <w:sz w:val="22"/>
          <w:szCs w:val="22"/>
          <w:lang w:val="ru-RU"/>
        </w:rPr>
        <w:t>(2013)</w:t>
      </w:r>
      <w:r w:rsidR="006A2282" w:rsidRPr="00236C52">
        <w:rPr>
          <w:rFonts w:ascii="Times New Roman" w:hAnsi="Times New Roman" w:cs="Times New Roman"/>
          <w:i/>
          <w:sz w:val="22"/>
          <w:szCs w:val="22"/>
          <w:lang w:val="ru-RU"/>
        </w:rPr>
        <w:t xml:space="preserve"> </w:t>
      </w:r>
      <w:r w:rsidR="006A2282" w:rsidRPr="00236C52">
        <w:rPr>
          <w:rFonts w:ascii="Times New Roman" w:hAnsi="Times New Roman" w:cs="Times New Roman"/>
          <w:sz w:val="22"/>
          <w:szCs w:val="22"/>
          <w:lang w:val="ru-RU"/>
        </w:rPr>
        <w:t>Корпус как язык: от масштабируемости к дифференциальной полноте // Компьютерная лингвистика и интеллектуальные тех</w:t>
      </w:r>
      <w:r w:rsidR="00C20329">
        <w:rPr>
          <w:rFonts w:ascii="Times New Roman" w:hAnsi="Times New Roman" w:cs="Times New Roman"/>
          <w:sz w:val="22"/>
          <w:szCs w:val="22"/>
          <w:lang w:val="ru-RU"/>
        </w:rPr>
        <w:t>нологии</w:t>
      </w:r>
      <w:r w:rsidR="00A92566">
        <w:rPr>
          <w:rFonts w:ascii="Times New Roman" w:hAnsi="Times New Roman" w:cs="Times New Roman"/>
          <w:sz w:val="22"/>
          <w:szCs w:val="22"/>
          <w:lang w:val="ru-RU"/>
        </w:rPr>
        <w:t>:</w:t>
      </w:r>
      <w:r w:rsidR="00C20329">
        <w:rPr>
          <w:rFonts w:ascii="Times New Roman" w:hAnsi="Times New Roman" w:cs="Times New Roman"/>
          <w:sz w:val="22"/>
          <w:szCs w:val="22"/>
          <w:lang w:val="ru-RU"/>
        </w:rPr>
        <w:t xml:space="preserve"> </w:t>
      </w:r>
      <w:r w:rsidR="00A92566">
        <w:rPr>
          <w:rFonts w:ascii="Times New Roman" w:hAnsi="Times New Roman" w:cs="Times New Roman"/>
          <w:sz w:val="22"/>
          <w:szCs w:val="22"/>
          <w:lang w:val="ru-RU"/>
        </w:rPr>
        <w:t xml:space="preserve">Материалы международной конференции «Диалог-2013». </w:t>
      </w:r>
      <w:r w:rsidR="00C20329">
        <w:rPr>
          <w:rFonts w:ascii="Times New Roman" w:hAnsi="Times New Roman" w:cs="Times New Roman"/>
          <w:sz w:val="22"/>
          <w:szCs w:val="22"/>
          <w:lang w:val="ru-RU"/>
        </w:rPr>
        <w:t>Вып</w:t>
      </w:r>
      <w:r w:rsidR="00C20329" w:rsidRPr="00A92566">
        <w:rPr>
          <w:rFonts w:ascii="Times New Roman" w:hAnsi="Times New Roman" w:cs="Times New Roman"/>
          <w:sz w:val="22"/>
          <w:szCs w:val="22"/>
          <w:lang w:val="ru-RU"/>
        </w:rPr>
        <w:t>.</w:t>
      </w:r>
      <w:r w:rsidR="00C20329">
        <w:rPr>
          <w:rFonts w:ascii="Times New Roman" w:hAnsi="Times New Roman" w:cs="Times New Roman"/>
          <w:sz w:val="22"/>
          <w:szCs w:val="22"/>
        </w:rPr>
        <w:t> </w:t>
      </w:r>
      <w:r w:rsidR="00C20329" w:rsidRPr="00A92566">
        <w:rPr>
          <w:rFonts w:ascii="Times New Roman" w:hAnsi="Times New Roman" w:cs="Times New Roman"/>
          <w:sz w:val="22"/>
          <w:szCs w:val="22"/>
          <w:lang w:val="ru-RU"/>
        </w:rPr>
        <w:t xml:space="preserve">12 (19). </w:t>
      </w:r>
      <w:r w:rsidR="00C20329">
        <w:rPr>
          <w:rFonts w:ascii="Times New Roman" w:hAnsi="Times New Roman" w:cs="Times New Roman"/>
          <w:sz w:val="22"/>
          <w:szCs w:val="22"/>
          <w:lang w:val="ru-RU"/>
        </w:rPr>
        <w:t>Т</w:t>
      </w:r>
      <w:r w:rsidR="00C20329" w:rsidRPr="00A92566">
        <w:rPr>
          <w:rFonts w:ascii="Times New Roman" w:hAnsi="Times New Roman" w:cs="Times New Roman"/>
          <w:sz w:val="22"/>
          <w:szCs w:val="22"/>
          <w:lang w:val="ru-RU"/>
        </w:rPr>
        <w:t>.</w:t>
      </w:r>
      <w:r w:rsidR="00C20329">
        <w:rPr>
          <w:rFonts w:ascii="Times New Roman" w:hAnsi="Times New Roman" w:cs="Times New Roman"/>
          <w:sz w:val="22"/>
          <w:szCs w:val="22"/>
        </w:rPr>
        <w:t> </w:t>
      </w:r>
      <w:r w:rsidR="00C20329" w:rsidRPr="00A92566">
        <w:rPr>
          <w:rFonts w:ascii="Times New Roman" w:hAnsi="Times New Roman" w:cs="Times New Roman"/>
          <w:sz w:val="22"/>
          <w:szCs w:val="22"/>
          <w:lang w:val="ru-RU"/>
        </w:rPr>
        <w:t xml:space="preserve">1. </w:t>
      </w:r>
      <w:r w:rsidR="00C20329">
        <w:rPr>
          <w:rFonts w:ascii="Times New Roman" w:hAnsi="Times New Roman" w:cs="Times New Roman"/>
          <w:sz w:val="22"/>
          <w:szCs w:val="22"/>
          <w:lang w:val="ru-RU"/>
        </w:rPr>
        <w:t>С</w:t>
      </w:r>
      <w:r w:rsidR="00C20329" w:rsidRPr="00A92566">
        <w:rPr>
          <w:rFonts w:ascii="Times New Roman" w:hAnsi="Times New Roman" w:cs="Times New Roman"/>
          <w:sz w:val="22"/>
          <w:szCs w:val="22"/>
          <w:lang w:val="ru-RU"/>
        </w:rPr>
        <w:t>.</w:t>
      </w:r>
      <w:r w:rsidR="00C20329">
        <w:rPr>
          <w:rFonts w:ascii="Times New Roman" w:hAnsi="Times New Roman" w:cs="Times New Roman"/>
          <w:sz w:val="22"/>
          <w:szCs w:val="22"/>
        </w:rPr>
        <w:t> </w:t>
      </w:r>
      <w:r w:rsidR="00C20329" w:rsidRPr="00A92566">
        <w:rPr>
          <w:rFonts w:ascii="Times New Roman" w:hAnsi="Times New Roman" w:cs="Times New Roman"/>
          <w:sz w:val="22"/>
          <w:szCs w:val="22"/>
          <w:lang w:val="ru-RU"/>
        </w:rPr>
        <w:t>84</w:t>
      </w:r>
      <w:r w:rsidR="00C20329" w:rsidRPr="00A92566">
        <w:rPr>
          <w:rFonts w:ascii="Times New Roman" w:eastAsia="CharterITC" w:hAnsi="Times New Roman" w:cs="Times New Roman"/>
          <w:color w:val="auto"/>
          <w:sz w:val="22"/>
          <w:szCs w:val="22"/>
          <w:lang w:val="ru-RU" w:eastAsia="ru-RU"/>
        </w:rPr>
        <w:t>–</w:t>
      </w:r>
      <w:r w:rsidR="006A2282" w:rsidRPr="00A92566">
        <w:rPr>
          <w:rFonts w:ascii="Times New Roman" w:hAnsi="Times New Roman" w:cs="Times New Roman"/>
          <w:sz w:val="22"/>
          <w:szCs w:val="22"/>
          <w:lang w:val="ru-RU"/>
        </w:rPr>
        <w:t>95.</w:t>
      </w:r>
    </w:p>
    <w:p w:rsidR="006A2282" w:rsidRPr="00A92566" w:rsidRDefault="006A2282" w:rsidP="00016932">
      <w:pPr>
        <w:tabs>
          <w:tab w:val="clear" w:pos="709"/>
        </w:tabs>
        <w:suppressAutoHyphens w:val="0"/>
        <w:autoSpaceDE w:val="0"/>
        <w:autoSpaceDN w:val="0"/>
        <w:adjustRightInd w:val="0"/>
        <w:spacing w:line="264" w:lineRule="exact"/>
        <w:ind w:firstLine="454"/>
        <w:rPr>
          <w:rFonts w:ascii="Times New Roman" w:eastAsia="CharterITC" w:hAnsi="Times New Roman" w:cs="Times New Roman"/>
          <w:color w:val="auto"/>
          <w:sz w:val="22"/>
          <w:szCs w:val="22"/>
          <w:lang w:val="ru-RU" w:eastAsia="ru-RU"/>
        </w:rPr>
      </w:pPr>
      <w:r w:rsidRPr="00236C52">
        <w:rPr>
          <w:rFonts w:ascii="Times New Roman" w:hAnsi="Times New Roman" w:cs="Times New Roman"/>
          <w:i/>
          <w:sz w:val="22"/>
          <w:szCs w:val="22"/>
          <w:lang w:val="ru-RU"/>
        </w:rPr>
        <w:t>Захаров</w:t>
      </w:r>
      <w:r w:rsidRPr="002B2296">
        <w:rPr>
          <w:rFonts w:ascii="Times New Roman" w:hAnsi="Times New Roman" w:cs="Times New Roman"/>
          <w:i/>
          <w:sz w:val="22"/>
          <w:szCs w:val="22"/>
          <w:lang w:val="ru-RU"/>
        </w:rPr>
        <w:t xml:space="preserve"> </w:t>
      </w:r>
      <w:r w:rsidRPr="00236C52">
        <w:rPr>
          <w:rFonts w:ascii="Times New Roman" w:hAnsi="Times New Roman" w:cs="Times New Roman"/>
          <w:i/>
          <w:sz w:val="22"/>
          <w:szCs w:val="22"/>
          <w:lang w:val="ru-RU"/>
        </w:rPr>
        <w:t>В</w:t>
      </w:r>
      <w:r w:rsidR="00AA5784" w:rsidRPr="002B2296">
        <w:rPr>
          <w:rFonts w:ascii="Times New Roman" w:hAnsi="Times New Roman" w:cs="Times New Roman"/>
          <w:i/>
          <w:sz w:val="22"/>
          <w:szCs w:val="22"/>
          <w:lang w:val="ru-RU"/>
        </w:rPr>
        <w:t>.</w:t>
      </w:r>
      <w:r w:rsidR="00AA5784" w:rsidRPr="00C20329">
        <w:rPr>
          <w:rFonts w:ascii="Times New Roman" w:hAnsi="Times New Roman" w:cs="Times New Roman"/>
          <w:i/>
          <w:sz w:val="22"/>
          <w:szCs w:val="22"/>
        </w:rPr>
        <w:t> </w:t>
      </w:r>
      <w:r w:rsidRPr="00236C52">
        <w:rPr>
          <w:rFonts w:ascii="Times New Roman" w:hAnsi="Times New Roman" w:cs="Times New Roman"/>
          <w:i/>
          <w:sz w:val="22"/>
          <w:szCs w:val="22"/>
          <w:lang w:val="ru-RU"/>
        </w:rPr>
        <w:t>П</w:t>
      </w:r>
      <w:r w:rsidRPr="002B2296">
        <w:rPr>
          <w:rFonts w:ascii="Times New Roman" w:hAnsi="Times New Roman" w:cs="Times New Roman"/>
          <w:sz w:val="22"/>
          <w:szCs w:val="22"/>
          <w:lang w:val="ru-RU"/>
        </w:rPr>
        <w:t xml:space="preserve">. (2015) </w:t>
      </w:r>
      <w:r w:rsidRPr="00236C52">
        <w:rPr>
          <w:rFonts w:ascii="Times New Roman" w:hAnsi="Times New Roman" w:cs="Times New Roman"/>
          <w:sz w:val="22"/>
          <w:szCs w:val="22"/>
          <w:lang w:val="ru-RU"/>
        </w:rPr>
        <w:t>Сочетаемость</w:t>
      </w:r>
      <w:r w:rsidRPr="002B2296">
        <w:rPr>
          <w:rFonts w:ascii="Times New Roman" w:hAnsi="Times New Roman" w:cs="Times New Roman"/>
          <w:sz w:val="22"/>
          <w:szCs w:val="22"/>
          <w:lang w:val="ru-RU"/>
        </w:rPr>
        <w:t xml:space="preserve"> </w:t>
      </w:r>
      <w:r w:rsidRPr="00236C52">
        <w:rPr>
          <w:rFonts w:ascii="Times New Roman" w:hAnsi="Times New Roman" w:cs="Times New Roman"/>
          <w:sz w:val="22"/>
          <w:szCs w:val="22"/>
          <w:lang w:val="ru-RU"/>
        </w:rPr>
        <w:t>через</w:t>
      </w:r>
      <w:r w:rsidRPr="002B2296">
        <w:rPr>
          <w:rFonts w:ascii="Times New Roman" w:hAnsi="Times New Roman" w:cs="Times New Roman"/>
          <w:sz w:val="22"/>
          <w:szCs w:val="22"/>
          <w:lang w:val="ru-RU"/>
        </w:rPr>
        <w:t xml:space="preserve"> </w:t>
      </w:r>
      <w:r w:rsidRPr="00236C52">
        <w:rPr>
          <w:rFonts w:ascii="Times New Roman" w:hAnsi="Times New Roman" w:cs="Times New Roman"/>
          <w:sz w:val="22"/>
          <w:szCs w:val="22"/>
          <w:lang w:val="ru-RU"/>
        </w:rPr>
        <w:t>призму</w:t>
      </w:r>
      <w:r w:rsidRPr="002B2296">
        <w:rPr>
          <w:rFonts w:ascii="Times New Roman" w:hAnsi="Times New Roman" w:cs="Times New Roman"/>
          <w:sz w:val="22"/>
          <w:szCs w:val="22"/>
          <w:lang w:val="ru-RU"/>
        </w:rPr>
        <w:t xml:space="preserve"> </w:t>
      </w:r>
      <w:r w:rsidRPr="00236C52">
        <w:rPr>
          <w:rFonts w:ascii="Times New Roman" w:hAnsi="Times New Roman" w:cs="Times New Roman"/>
          <w:sz w:val="22"/>
          <w:szCs w:val="22"/>
          <w:lang w:val="ru-RU"/>
        </w:rPr>
        <w:t>корпусов</w:t>
      </w:r>
      <w:r w:rsidRPr="002B2296">
        <w:rPr>
          <w:rFonts w:ascii="Times New Roman" w:hAnsi="Times New Roman" w:cs="Times New Roman"/>
          <w:sz w:val="22"/>
          <w:szCs w:val="22"/>
          <w:lang w:val="ru-RU"/>
        </w:rPr>
        <w:t xml:space="preserve"> </w:t>
      </w:r>
      <w:r w:rsidR="00A92566">
        <w:rPr>
          <w:rFonts w:ascii="Times New Roman" w:hAnsi="Times New Roman" w:cs="Times New Roman"/>
          <w:sz w:val="22"/>
          <w:szCs w:val="22"/>
          <w:lang w:val="ru-RU"/>
        </w:rPr>
        <w:t xml:space="preserve">// </w:t>
      </w:r>
      <w:r w:rsidR="00A92566" w:rsidRPr="00236C52">
        <w:rPr>
          <w:rFonts w:ascii="Times New Roman" w:hAnsi="Times New Roman" w:cs="Times New Roman"/>
          <w:sz w:val="22"/>
          <w:szCs w:val="22"/>
          <w:lang w:val="ru-RU"/>
        </w:rPr>
        <w:t>Компьютерная лингвистика и интеллектуальные тех</w:t>
      </w:r>
      <w:r w:rsidR="00A92566">
        <w:rPr>
          <w:rFonts w:ascii="Times New Roman" w:hAnsi="Times New Roman" w:cs="Times New Roman"/>
          <w:sz w:val="22"/>
          <w:szCs w:val="22"/>
          <w:lang w:val="ru-RU"/>
        </w:rPr>
        <w:t>нологии</w:t>
      </w:r>
      <w:r w:rsidRPr="00A92566">
        <w:rPr>
          <w:rFonts w:ascii="Times New Roman" w:eastAsia="CharterITC" w:hAnsi="Times New Roman" w:cs="Times New Roman"/>
          <w:color w:val="auto"/>
          <w:sz w:val="22"/>
          <w:szCs w:val="22"/>
          <w:lang w:val="ru-RU" w:eastAsia="ru-RU"/>
        </w:rPr>
        <w:t xml:space="preserve">. </w:t>
      </w:r>
      <w:r w:rsidR="00A92566">
        <w:rPr>
          <w:rFonts w:ascii="Times New Roman" w:eastAsia="CharterITC" w:hAnsi="Times New Roman" w:cs="Times New Roman"/>
          <w:color w:val="auto"/>
          <w:sz w:val="22"/>
          <w:szCs w:val="22"/>
          <w:lang w:val="ru-RU" w:eastAsia="ru-RU"/>
        </w:rPr>
        <w:t>По материалам международной конференции «Диалог». Вып. </w:t>
      </w:r>
      <w:r w:rsidRPr="00A92566">
        <w:rPr>
          <w:rFonts w:ascii="Times New Roman" w:eastAsia="CharterITC" w:hAnsi="Times New Roman" w:cs="Times New Roman"/>
          <w:color w:val="auto"/>
          <w:sz w:val="22"/>
          <w:szCs w:val="22"/>
          <w:lang w:val="ru-RU" w:eastAsia="ru-RU"/>
        </w:rPr>
        <w:t>14</w:t>
      </w:r>
      <w:r w:rsidR="00C20329" w:rsidRPr="00A92566">
        <w:rPr>
          <w:rFonts w:ascii="Times New Roman" w:eastAsia="CharterITC" w:hAnsi="Times New Roman" w:cs="Times New Roman"/>
          <w:color w:val="auto"/>
          <w:sz w:val="22"/>
          <w:szCs w:val="22"/>
          <w:lang w:val="ru-RU" w:eastAsia="ru-RU"/>
        </w:rPr>
        <w:t xml:space="preserve">(21), </w:t>
      </w:r>
      <w:r w:rsidR="00A92566">
        <w:rPr>
          <w:rFonts w:ascii="Times New Roman" w:eastAsia="CharterITC" w:hAnsi="Times New Roman" w:cs="Times New Roman"/>
          <w:color w:val="auto"/>
          <w:sz w:val="22"/>
          <w:szCs w:val="22"/>
          <w:lang w:val="ru-RU" w:eastAsia="ru-RU"/>
        </w:rPr>
        <w:t>М.: РГГУ. С</w:t>
      </w:r>
      <w:r w:rsidR="00C20329" w:rsidRPr="00A92566">
        <w:rPr>
          <w:rFonts w:ascii="Times New Roman" w:eastAsia="CharterITC" w:hAnsi="Times New Roman" w:cs="Times New Roman"/>
          <w:color w:val="auto"/>
          <w:sz w:val="22"/>
          <w:szCs w:val="22"/>
          <w:lang w:val="ru-RU" w:eastAsia="ru-RU"/>
        </w:rPr>
        <w:t>.</w:t>
      </w:r>
      <w:r w:rsidR="00C20329">
        <w:rPr>
          <w:rFonts w:ascii="Times New Roman" w:eastAsia="CharterITC" w:hAnsi="Times New Roman" w:cs="Times New Roman"/>
          <w:color w:val="auto"/>
          <w:sz w:val="22"/>
          <w:szCs w:val="22"/>
          <w:lang w:eastAsia="ru-RU"/>
        </w:rPr>
        <w:t> </w:t>
      </w:r>
      <w:r w:rsidRPr="00A92566">
        <w:rPr>
          <w:rFonts w:ascii="Times New Roman" w:eastAsia="CharterITC" w:hAnsi="Times New Roman" w:cs="Times New Roman"/>
          <w:color w:val="auto"/>
          <w:sz w:val="22"/>
          <w:szCs w:val="22"/>
          <w:lang w:val="ru-RU" w:eastAsia="ru-RU"/>
        </w:rPr>
        <w:t>667</w:t>
      </w:r>
      <w:r w:rsidR="00C20329" w:rsidRPr="00A92566">
        <w:rPr>
          <w:rFonts w:ascii="Times New Roman" w:eastAsia="CharterITC" w:hAnsi="Times New Roman" w:cs="Times New Roman"/>
          <w:color w:val="auto"/>
          <w:sz w:val="22"/>
          <w:szCs w:val="22"/>
          <w:lang w:val="ru-RU" w:eastAsia="ru-RU"/>
        </w:rPr>
        <w:t>–</w:t>
      </w:r>
      <w:r w:rsidRPr="00A92566">
        <w:rPr>
          <w:rFonts w:ascii="Times New Roman" w:eastAsia="CharterITC" w:hAnsi="Times New Roman" w:cs="Times New Roman"/>
          <w:color w:val="auto"/>
          <w:sz w:val="22"/>
          <w:szCs w:val="22"/>
          <w:lang w:val="ru-RU" w:eastAsia="ru-RU"/>
        </w:rPr>
        <w:t>682.</w:t>
      </w:r>
    </w:p>
    <w:p w:rsidR="00AA5784" w:rsidRPr="00236C52" w:rsidRDefault="00AA5784" w:rsidP="00016932">
      <w:pPr>
        <w:spacing w:line="264" w:lineRule="exact"/>
        <w:ind w:firstLine="454"/>
        <w:rPr>
          <w:rFonts w:ascii="Times New Roman" w:hAnsi="Times New Roman" w:cs="Times New Roman"/>
          <w:sz w:val="22"/>
          <w:szCs w:val="22"/>
          <w:lang w:val="ru-RU"/>
        </w:rPr>
      </w:pPr>
      <w:r w:rsidRPr="00236C52">
        <w:rPr>
          <w:rFonts w:ascii="Times New Roman" w:hAnsi="Times New Roman" w:cs="Times New Roman"/>
          <w:i/>
          <w:color w:val="333333"/>
          <w:sz w:val="22"/>
          <w:szCs w:val="22"/>
          <w:shd w:val="clear" w:color="auto" w:fill="FFFFFF"/>
          <w:lang w:val="ru-RU"/>
        </w:rPr>
        <w:t>Захаров В.П., Масевич А.Ц</w:t>
      </w:r>
      <w:r w:rsidRPr="00236C52">
        <w:rPr>
          <w:rFonts w:ascii="Times New Roman" w:hAnsi="Times New Roman" w:cs="Times New Roman"/>
          <w:color w:val="333333"/>
          <w:sz w:val="22"/>
          <w:szCs w:val="22"/>
          <w:shd w:val="clear" w:color="auto" w:fill="FFFFFF"/>
          <w:lang w:val="ru-RU"/>
        </w:rPr>
        <w:t xml:space="preserve">. (2014) Диахронические исследования на основе корпуса русских текстов </w:t>
      </w:r>
      <w:r w:rsidRPr="00236C52">
        <w:rPr>
          <w:rFonts w:ascii="Times New Roman" w:hAnsi="Times New Roman" w:cs="Times New Roman"/>
          <w:color w:val="333333"/>
          <w:sz w:val="22"/>
          <w:szCs w:val="22"/>
          <w:shd w:val="clear" w:color="auto" w:fill="FFFFFF"/>
        </w:rPr>
        <w:t>Google</w:t>
      </w:r>
      <w:r w:rsidRPr="00236C52">
        <w:rPr>
          <w:rFonts w:ascii="Times New Roman" w:hAnsi="Times New Roman" w:cs="Times New Roman"/>
          <w:color w:val="333333"/>
          <w:sz w:val="22"/>
          <w:szCs w:val="22"/>
          <w:shd w:val="clear" w:color="auto" w:fill="FFFFFF"/>
          <w:lang w:val="ru-RU"/>
        </w:rPr>
        <w:t xml:space="preserve"> </w:t>
      </w:r>
      <w:r w:rsidRPr="00236C52">
        <w:rPr>
          <w:rFonts w:ascii="Times New Roman" w:hAnsi="Times New Roman" w:cs="Times New Roman"/>
          <w:color w:val="333333"/>
          <w:sz w:val="22"/>
          <w:szCs w:val="22"/>
          <w:shd w:val="clear" w:color="auto" w:fill="FFFFFF"/>
        </w:rPr>
        <w:t>Books</w:t>
      </w:r>
      <w:r w:rsidRPr="00236C52">
        <w:rPr>
          <w:rFonts w:ascii="Times New Roman" w:hAnsi="Times New Roman" w:cs="Times New Roman"/>
          <w:color w:val="333333"/>
          <w:sz w:val="22"/>
          <w:szCs w:val="22"/>
          <w:shd w:val="clear" w:color="auto" w:fill="FFFFFF"/>
          <w:lang w:val="ru-RU"/>
        </w:rPr>
        <w:t xml:space="preserve"> </w:t>
      </w:r>
      <w:r w:rsidRPr="00236C52">
        <w:rPr>
          <w:rFonts w:ascii="Times New Roman" w:hAnsi="Times New Roman" w:cs="Times New Roman"/>
          <w:color w:val="333333"/>
          <w:sz w:val="22"/>
          <w:szCs w:val="22"/>
          <w:shd w:val="clear" w:color="auto" w:fill="FFFFFF"/>
        </w:rPr>
        <w:t>Ngram</w:t>
      </w:r>
      <w:r w:rsidRPr="00236C52">
        <w:rPr>
          <w:rFonts w:ascii="Times New Roman" w:hAnsi="Times New Roman" w:cs="Times New Roman"/>
          <w:color w:val="333333"/>
          <w:sz w:val="22"/>
          <w:szCs w:val="22"/>
          <w:shd w:val="clear" w:color="auto" w:fill="FFFFFF"/>
          <w:lang w:val="ru-RU"/>
        </w:rPr>
        <w:t xml:space="preserve"> </w:t>
      </w:r>
      <w:r w:rsidRPr="00236C52">
        <w:rPr>
          <w:rFonts w:ascii="Times New Roman" w:hAnsi="Times New Roman" w:cs="Times New Roman"/>
          <w:color w:val="333333"/>
          <w:sz w:val="22"/>
          <w:szCs w:val="22"/>
          <w:shd w:val="clear" w:color="auto" w:fill="FFFFFF"/>
        </w:rPr>
        <w:t>Viewer</w:t>
      </w:r>
      <w:r w:rsidRPr="00236C52">
        <w:rPr>
          <w:rFonts w:ascii="Times New Roman" w:hAnsi="Times New Roman" w:cs="Times New Roman"/>
          <w:color w:val="333333"/>
          <w:sz w:val="22"/>
          <w:szCs w:val="22"/>
          <w:shd w:val="clear" w:color="auto" w:fill="FFFFFF"/>
          <w:lang w:val="ru-RU"/>
        </w:rPr>
        <w:t>. // Структурная и прикладная лингвистика. Вып</w:t>
      </w:r>
      <w:r w:rsidR="00A92566">
        <w:rPr>
          <w:rFonts w:ascii="Times New Roman" w:hAnsi="Times New Roman" w:cs="Times New Roman"/>
          <w:color w:val="333333"/>
          <w:sz w:val="22"/>
          <w:szCs w:val="22"/>
          <w:shd w:val="clear" w:color="auto" w:fill="FFFFFF"/>
          <w:lang w:val="ru-RU"/>
        </w:rPr>
        <w:t>. </w:t>
      </w:r>
      <w:r w:rsidRPr="00236C52">
        <w:rPr>
          <w:rFonts w:ascii="Times New Roman" w:hAnsi="Times New Roman" w:cs="Times New Roman"/>
          <w:color w:val="333333"/>
          <w:sz w:val="22"/>
          <w:szCs w:val="22"/>
          <w:shd w:val="clear" w:color="auto" w:fill="FFFFFF"/>
          <w:lang w:val="ru-RU"/>
        </w:rPr>
        <w:t>10. СПб.: Из</w:t>
      </w:r>
      <w:r w:rsidR="00C20329">
        <w:rPr>
          <w:rFonts w:ascii="Times New Roman" w:hAnsi="Times New Roman" w:cs="Times New Roman"/>
          <w:color w:val="333333"/>
          <w:sz w:val="22"/>
          <w:szCs w:val="22"/>
          <w:shd w:val="clear" w:color="auto" w:fill="FFFFFF"/>
          <w:lang w:val="ru-RU"/>
        </w:rPr>
        <w:t>д-во С. Петерб. ун-та, 2014. С.</w:t>
      </w:r>
      <w:r w:rsidR="00C20329">
        <w:rPr>
          <w:rFonts w:ascii="Times New Roman" w:hAnsi="Times New Roman" w:cs="Times New Roman"/>
          <w:color w:val="333333"/>
          <w:sz w:val="22"/>
          <w:szCs w:val="22"/>
          <w:shd w:val="clear" w:color="auto" w:fill="FFFFFF"/>
        </w:rPr>
        <w:t> </w:t>
      </w:r>
      <w:r w:rsidRPr="00236C52">
        <w:rPr>
          <w:rFonts w:ascii="Times New Roman" w:hAnsi="Times New Roman" w:cs="Times New Roman"/>
          <w:color w:val="333333"/>
          <w:sz w:val="22"/>
          <w:szCs w:val="22"/>
          <w:shd w:val="clear" w:color="auto" w:fill="FFFFFF"/>
          <w:lang w:val="ru-RU"/>
        </w:rPr>
        <w:t>303</w:t>
      </w:r>
      <w:r w:rsidR="00C20329" w:rsidRPr="00C20329">
        <w:rPr>
          <w:rFonts w:ascii="Times New Roman" w:eastAsia="CharterITC" w:hAnsi="Times New Roman" w:cs="Times New Roman"/>
          <w:color w:val="auto"/>
          <w:sz w:val="22"/>
          <w:szCs w:val="22"/>
          <w:lang w:val="ru-RU" w:eastAsia="ru-RU"/>
        </w:rPr>
        <w:t>–</w:t>
      </w:r>
      <w:r w:rsidRPr="00236C52">
        <w:rPr>
          <w:rFonts w:ascii="Times New Roman" w:hAnsi="Times New Roman" w:cs="Times New Roman"/>
          <w:color w:val="333333"/>
          <w:sz w:val="22"/>
          <w:szCs w:val="22"/>
          <w:shd w:val="clear" w:color="auto" w:fill="FFFFFF"/>
          <w:lang w:val="ru-RU"/>
        </w:rPr>
        <w:t>327.</w:t>
      </w:r>
    </w:p>
    <w:p w:rsidR="006A2282" w:rsidRPr="00C20329" w:rsidRDefault="001051C6" w:rsidP="00016932">
      <w:pPr>
        <w:spacing w:line="264" w:lineRule="exact"/>
        <w:ind w:firstLine="454"/>
        <w:rPr>
          <w:rFonts w:ascii="Times New Roman" w:hAnsi="Times New Roman" w:cs="Times New Roman"/>
          <w:sz w:val="22"/>
          <w:szCs w:val="22"/>
        </w:rPr>
      </w:pPr>
      <w:r w:rsidRPr="00236C52">
        <w:rPr>
          <w:rFonts w:ascii="Times New Roman" w:hAnsi="Times New Roman" w:cs="Times New Roman"/>
          <w:i/>
          <w:sz w:val="22"/>
          <w:szCs w:val="22"/>
          <w:lang w:val="ru-RU"/>
        </w:rPr>
        <w:t>Пиперски А. </w:t>
      </w:r>
      <w:r w:rsidR="006A2282" w:rsidRPr="00236C52">
        <w:rPr>
          <w:rFonts w:ascii="Times New Roman" w:hAnsi="Times New Roman" w:cs="Times New Roman"/>
          <w:i/>
          <w:sz w:val="22"/>
          <w:szCs w:val="22"/>
          <w:lang w:val="ru-RU"/>
        </w:rPr>
        <w:t>Ч.</w:t>
      </w:r>
      <w:r w:rsidR="006A2282" w:rsidRPr="00236C52">
        <w:rPr>
          <w:rFonts w:ascii="Times New Roman" w:hAnsi="Times New Roman" w:cs="Times New Roman"/>
          <w:sz w:val="22"/>
          <w:szCs w:val="22"/>
          <w:lang w:val="ru-RU"/>
        </w:rPr>
        <w:t xml:space="preserve"> (2020) Русский язык и корпусное разнообразие // Компьютерная лингвистика и интеллектуальн</w:t>
      </w:r>
      <w:r w:rsidR="00C20329">
        <w:rPr>
          <w:rFonts w:ascii="Times New Roman" w:hAnsi="Times New Roman" w:cs="Times New Roman"/>
          <w:sz w:val="22"/>
          <w:szCs w:val="22"/>
          <w:lang w:val="ru-RU"/>
        </w:rPr>
        <w:t xml:space="preserve">ые технологии. </w:t>
      </w:r>
      <w:r w:rsidR="00A92566">
        <w:rPr>
          <w:rFonts w:ascii="Times New Roman" w:eastAsia="CharterITC" w:hAnsi="Times New Roman" w:cs="Times New Roman"/>
          <w:color w:val="auto"/>
          <w:sz w:val="22"/>
          <w:szCs w:val="22"/>
          <w:lang w:val="ru-RU" w:eastAsia="ru-RU"/>
        </w:rPr>
        <w:t xml:space="preserve">По материалам международной конференции «Диалог». </w:t>
      </w:r>
      <w:r w:rsidR="00C20329">
        <w:rPr>
          <w:rFonts w:ascii="Times New Roman" w:hAnsi="Times New Roman" w:cs="Times New Roman"/>
          <w:sz w:val="22"/>
          <w:szCs w:val="22"/>
          <w:lang w:val="ru-RU"/>
        </w:rPr>
        <w:t>Вып</w:t>
      </w:r>
      <w:r w:rsidR="00C20329" w:rsidRPr="00C20329">
        <w:rPr>
          <w:rFonts w:ascii="Times New Roman" w:hAnsi="Times New Roman" w:cs="Times New Roman"/>
          <w:sz w:val="22"/>
          <w:szCs w:val="22"/>
        </w:rPr>
        <w:t>.</w:t>
      </w:r>
      <w:r w:rsidR="00C20329">
        <w:rPr>
          <w:rFonts w:ascii="Times New Roman" w:hAnsi="Times New Roman" w:cs="Times New Roman"/>
          <w:sz w:val="22"/>
          <w:szCs w:val="22"/>
        </w:rPr>
        <w:t> </w:t>
      </w:r>
      <w:r w:rsidR="00C20329" w:rsidRPr="00C20329">
        <w:rPr>
          <w:rFonts w:ascii="Times New Roman" w:hAnsi="Times New Roman" w:cs="Times New Roman"/>
          <w:sz w:val="22"/>
          <w:szCs w:val="22"/>
        </w:rPr>
        <w:t xml:space="preserve">19 (26). </w:t>
      </w:r>
      <w:r w:rsidR="00C20329">
        <w:rPr>
          <w:rFonts w:ascii="Times New Roman" w:hAnsi="Times New Roman" w:cs="Times New Roman"/>
          <w:sz w:val="22"/>
          <w:szCs w:val="22"/>
          <w:lang w:val="ru-RU"/>
        </w:rPr>
        <w:t>С</w:t>
      </w:r>
      <w:r w:rsidR="00C20329" w:rsidRPr="00C20329">
        <w:rPr>
          <w:rFonts w:ascii="Times New Roman" w:hAnsi="Times New Roman" w:cs="Times New Roman"/>
          <w:sz w:val="22"/>
          <w:szCs w:val="22"/>
        </w:rPr>
        <w:t>.</w:t>
      </w:r>
      <w:r w:rsidR="00C20329">
        <w:rPr>
          <w:rFonts w:ascii="Times New Roman" w:hAnsi="Times New Roman" w:cs="Times New Roman"/>
          <w:sz w:val="22"/>
          <w:szCs w:val="22"/>
        </w:rPr>
        <w:t> </w:t>
      </w:r>
      <w:r w:rsidR="006A2282" w:rsidRPr="00C20329">
        <w:rPr>
          <w:rFonts w:ascii="Times New Roman" w:hAnsi="Times New Roman" w:cs="Times New Roman"/>
          <w:sz w:val="22"/>
          <w:szCs w:val="22"/>
        </w:rPr>
        <w:t>84</w:t>
      </w:r>
      <w:r w:rsidR="00C20329" w:rsidRPr="00236C52">
        <w:rPr>
          <w:rFonts w:ascii="Times New Roman" w:eastAsia="CharterITC" w:hAnsi="Times New Roman" w:cs="Times New Roman"/>
          <w:color w:val="auto"/>
          <w:sz w:val="22"/>
          <w:szCs w:val="22"/>
          <w:lang w:eastAsia="ru-RU"/>
        </w:rPr>
        <w:t>–</w:t>
      </w:r>
      <w:r w:rsidR="006A2282" w:rsidRPr="00C20329">
        <w:rPr>
          <w:rFonts w:ascii="Times New Roman" w:hAnsi="Times New Roman" w:cs="Times New Roman"/>
          <w:sz w:val="22"/>
          <w:szCs w:val="22"/>
        </w:rPr>
        <w:t>95.</w:t>
      </w:r>
    </w:p>
    <w:p w:rsidR="008C033D" w:rsidRPr="00236C52" w:rsidRDefault="008C033D" w:rsidP="00016932">
      <w:pPr>
        <w:tabs>
          <w:tab w:val="clear" w:pos="709"/>
        </w:tabs>
        <w:suppressAutoHyphens w:val="0"/>
        <w:autoSpaceDE w:val="0"/>
        <w:autoSpaceDN w:val="0"/>
        <w:adjustRightInd w:val="0"/>
        <w:spacing w:line="264" w:lineRule="exact"/>
        <w:ind w:firstLine="454"/>
        <w:rPr>
          <w:rFonts w:ascii="Times New Roman" w:eastAsia="CharterITC" w:hAnsi="Times New Roman" w:cs="Times New Roman"/>
          <w:color w:val="auto"/>
          <w:sz w:val="22"/>
          <w:szCs w:val="22"/>
          <w:lang w:eastAsia="ru-RU"/>
        </w:rPr>
      </w:pPr>
      <w:r w:rsidRPr="00687901">
        <w:rPr>
          <w:rFonts w:ascii="Times New Roman" w:eastAsia="CharterITC-Italic" w:hAnsi="Times New Roman" w:cs="Times New Roman"/>
          <w:i/>
          <w:iCs/>
          <w:color w:val="auto"/>
          <w:sz w:val="22"/>
          <w:szCs w:val="22"/>
          <w:lang w:eastAsia="ru-RU"/>
        </w:rPr>
        <w:t xml:space="preserve">Benko V. </w:t>
      </w:r>
      <w:r w:rsidRPr="00687901">
        <w:rPr>
          <w:rFonts w:ascii="Times New Roman" w:eastAsia="CharterITC" w:hAnsi="Times New Roman" w:cs="Times New Roman"/>
          <w:color w:val="auto"/>
          <w:sz w:val="22"/>
          <w:szCs w:val="22"/>
          <w:lang w:eastAsia="ru-RU"/>
        </w:rPr>
        <w:t>(2014), Aranea:</w:t>
      </w:r>
      <w:r w:rsidRPr="00236C52">
        <w:rPr>
          <w:rFonts w:ascii="Times New Roman" w:eastAsia="CharterITC" w:hAnsi="Times New Roman" w:cs="Times New Roman"/>
          <w:color w:val="auto"/>
          <w:sz w:val="22"/>
          <w:szCs w:val="22"/>
          <w:lang w:eastAsia="ru-RU"/>
        </w:rPr>
        <w:t xml:space="preserve"> Yet Another Family of (Comparable) Web Corpora. In: P. Sojka, A. Horak, I. Kopeček and K. Pala (Eds.): Text. Speech and Dialogue. 17th International Conference. TSD 2014. Brno. Czech Republic. September 8–12 2014. Springer International Publishing, pp. 257–264.</w:t>
      </w:r>
    </w:p>
    <w:p w:rsidR="001051C6" w:rsidRPr="00236C52" w:rsidRDefault="001051C6" w:rsidP="00016932">
      <w:pPr>
        <w:tabs>
          <w:tab w:val="clear" w:pos="709"/>
        </w:tabs>
        <w:suppressAutoHyphens w:val="0"/>
        <w:autoSpaceDE w:val="0"/>
        <w:autoSpaceDN w:val="0"/>
        <w:adjustRightInd w:val="0"/>
        <w:spacing w:line="264" w:lineRule="exact"/>
        <w:ind w:firstLine="454"/>
        <w:rPr>
          <w:rFonts w:ascii="Times New Roman" w:hAnsi="Times New Roman" w:cs="Times New Roman"/>
          <w:sz w:val="22"/>
          <w:szCs w:val="22"/>
        </w:rPr>
      </w:pPr>
      <w:r w:rsidRPr="00236C52">
        <w:rPr>
          <w:rFonts w:ascii="Times New Roman" w:hAnsi="Times New Roman" w:cs="Times New Roman"/>
          <w:i/>
          <w:sz w:val="22"/>
          <w:szCs w:val="22"/>
        </w:rPr>
        <w:lastRenderedPageBreak/>
        <w:t>Davies, M.</w:t>
      </w:r>
      <w:r w:rsidRPr="00236C52">
        <w:rPr>
          <w:rFonts w:ascii="Times New Roman" w:hAnsi="Times New Roman" w:cs="Times New Roman"/>
          <w:sz w:val="22"/>
          <w:szCs w:val="22"/>
        </w:rPr>
        <w:t xml:space="preserve"> (2012) Looking at Recent Changes in English with the Corpus of Contemporary American English (COCA). 21st Century Text. (Peer-reviewed, online journal).</w:t>
      </w:r>
    </w:p>
    <w:p w:rsidR="001051C6" w:rsidRPr="00236C52" w:rsidRDefault="001051C6" w:rsidP="00016932">
      <w:pPr>
        <w:tabs>
          <w:tab w:val="clear" w:pos="709"/>
        </w:tabs>
        <w:suppressAutoHyphens w:val="0"/>
        <w:autoSpaceDE w:val="0"/>
        <w:autoSpaceDN w:val="0"/>
        <w:adjustRightInd w:val="0"/>
        <w:spacing w:line="264" w:lineRule="exact"/>
        <w:ind w:firstLine="454"/>
        <w:rPr>
          <w:rFonts w:ascii="Times New Roman" w:hAnsi="Times New Roman" w:cs="Times New Roman"/>
          <w:sz w:val="22"/>
          <w:szCs w:val="22"/>
        </w:rPr>
      </w:pPr>
      <w:r w:rsidRPr="00236C52">
        <w:rPr>
          <w:rFonts w:ascii="Times New Roman" w:hAnsi="Times New Roman" w:cs="Times New Roman"/>
          <w:i/>
          <w:sz w:val="22"/>
          <w:szCs w:val="22"/>
        </w:rPr>
        <w:t>Davies, M.</w:t>
      </w:r>
      <w:r w:rsidRPr="00236C52">
        <w:rPr>
          <w:rFonts w:ascii="Times New Roman" w:hAnsi="Times New Roman" w:cs="Times New Roman"/>
          <w:sz w:val="22"/>
          <w:szCs w:val="22"/>
        </w:rPr>
        <w:t xml:space="preserve"> (2019) </w:t>
      </w:r>
      <w:r w:rsidRPr="00236C52">
        <w:rPr>
          <w:rFonts w:ascii="Times New Roman" w:hAnsi="Times New Roman" w:cs="Times New Roman"/>
          <w:color w:val="000000"/>
          <w:sz w:val="22"/>
          <w:szCs w:val="22"/>
        </w:rPr>
        <w:t>Corpus-based studies of lexical and semantic variation: The importance of both</w:t>
      </w:r>
      <w:r w:rsidR="00743EE9" w:rsidRPr="00236C52">
        <w:rPr>
          <w:rFonts w:ascii="Times New Roman" w:hAnsi="Times New Roman" w:cs="Times New Roman"/>
          <w:color w:val="000000"/>
          <w:sz w:val="22"/>
          <w:szCs w:val="22"/>
        </w:rPr>
        <w:t xml:space="preserve"> corpus size and corpus design.</w:t>
      </w:r>
      <w:r w:rsidRPr="00236C52">
        <w:rPr>
          <w:rFonts w:ascii="Times New Roman" w:hAnsi="Times New Roman" w:cs="Times New Roman"/>
          <w:color w:val="000000"/>
          <w:sz w:val="22"/>
          <w:szCs w:val="22"/>
        </w:rPr>
        <w:t xml:space="preserve"> In From data to evidence in English language research (Digital Linguistics), eds. Suhr, Carla, Terttu Nevalainen and Irma </w:t>
      </w:r>
      <w:r w:rsidR="00C20329">
        <w:rPr>
          <w:rFonts w:ascii="Times New Roman" w:hAnsi="Times New Roman" w:cs="Times New Roman"/>
          <w:color w:val="000000"/>
          <w:sz w:val="22"/>
          <w:szCs w:val="22"/>
        </w:rPr>
        <w:t>Taavitsainen. Leiden: Brill. 66</w:t>
      </w:r>
      <w:r w:rsidR="00C20329" w:rsidRPr="00236C52">
        <w:rPr>
          <w:rFonts w:ascii="Times New Roman" w:eastAsia="CharterITC" w:hAnsi="Times New Roman" w:cs="Times New Roman"/>
          <w:color w:val="auto"/>
          <w:sz w:val="22"/>
          <w:szCs w:val="22"/>
          <w:lang w:eastAsia="ru-RU"/>
        </w:rPr>
        <w:t>–</w:t>
      </w:r>
      <w:r w:rsidRPr="00236C52">
        <w:rPr>
          <w:rFonts w:ascii="Times New Roman" w:hAnsi="Times New Roman" w:cs="Times New Roman"/>
          <w:color w:val="000000"/>
          <w:sz w:val="22"/>
          <w:szCs w:val="22"/>
        </w:rPr>
        <w:t>87.</w:t>
      </w:r>
    </w:p>
    <w:p w:rsidR="001051C6" w:rsidRPr="00236C52" w:rsidRDefault="001051C6" w:rsidP="00016932">
      <w:pPr>
        <w:tabs>
          <w:tab w:val="clear" w:pos="709"/>
        </w:tabs>
        <w:suppressAutoHyphens w:val="0"/>
        <w:autoSpaceDE w:val="0"/>
        <w:autoSpaceDN w:val="0"/>
        <w:adjustRightInd w:val="0"/>
        <w:spacing w:line="264" w:lineRule="exact"/>
        <w:ind w:firstLine="454"/>
        <w:rPr>
          <w:rFonts w:ascii="Times New Roman" w:hAnsi="Times New Roman" w:cs="Times New Roman"/>
          <w:sz w:val="22"/>
          <w:szCs w:val="22"/>
        </w:rPr>
      </w:pPr>
      <w:r w:rsidRPr="00687901">
        <w:rPr>
          <w:rFonts w:ascii="Times New Roman" w:hAnsi="Times New Roman" w:cs="Times New Roman"/>
          <w:i/>
          <w:sz w:val="22"/>
          <w:szCs w:val="22"/>
        </w:rPr>
        <w:t>Jakubíček M.,</w:t>
      </w:r>
      <w:r w:rsidRPr="00236C52">
        <w:rPr>
          <w:rFonts w:ascii="Times New Roman" w:hAnsi="Times New Roman" w:cs="Times New Roman"/>
          <w:i/>
          <w:sz w:val="22"/>
          <w:szCs w:val="22"/>
        </w:rPr>
        <w:t xml:space="preserve"> Kilgarriff A., Kovář V., Rychlý P., Suchomel V</w:t>
      </w:r>
      <w:r w:rsidRPr="00236C52">
        <w:rPr>
          <w:rFonts w:ascii="Times New Roman" w:hAnsi="Times New Roman" w:cs="Times New Roman"/>
          <w:sz w:val="22"/>
          <w:szCs w:val="22"/>
        </w:rPr>
        <w:t>. (2013), The TenTen Corpus Family. In Proceedings of the International Confer</w:t>
      </w:r>
      <w:r w:rsidR="00C20329">
        <w:rPr>
          <w:rFonts w:ascii="Times New Roman" w:hAnsi="Times New Roman" w:cs="Times New Roman"/>
          <w:sz w:val="22"/>
          <w:szCs w:val="22"/>
        </w:rPr>
        <w:t>ence on Corpus Linguistics, pp. </w:t>
      </w:r>
      <w:r w:rsidRPr="00236C52">
        <w:rPr>
          <w:rFonts w:ascii="Times New Roman" w:hAnsi="Times New Roman" w:cs="Times New Roman"/>
          <w:sz w:val="22"/>
          <w:szCs w:val="22"/>
        </w:rPr>
        <w:t>125–127.</w:t>
      </w:r>
    </w:p>
    <w:p w:rsidR="001051C6" w:rsidRPr="002B2296" w:rsidRDefault="001051C6" w:rsidP="00016932">
      <w:pPr>
        <w:spacing w:line="264" w:lineRule="exact"/>
        <w:ind w:firstLine="454"/>
        <w:rPr>
          <w:rFonts w:ascii="Times New Roman" w:hAnsi="Times New Roman" w:cs="Times New Roman"/>
          <w:sz w:val="22"/>
          <w:szCs w:val="22"/>
        </w:rPr>
      </w:pPr>
      <w:r w:rsidRPr="00236C52">
        <w:rPr>
          <w:rFonts w:ascii="Times New Roman" w:hAnsi="Times New Roman" w:cs="Times New Roman"/>
          <w:i/>
          <w:sz w:val="22"/>
          <w:szCs w:val="22"/>
        </w:rPr>
        <w:t>Nesset, T</w:t>
      </w:r>
      <w:r w:rsidR="00743EE9" w:rsidRPr="00236C52">
        <w:rPr>
          <w:rFonts w:ascii="Times New Roman" w:hAnsi="Times New Roman" w:cs="Times New Roman"/>
          <w:i/>
          <w:sz w:val="22"/>
          <w:szCs w:val="22"/>
        </w:rPr>
        <w:t>.</w:t>
      </w:r>
      <w:r w:rsidRPr="00236C52">
        <w:rPr>
          <w:rFonts w:ascii="Times New Roman" w:hAnsi="Times New Roman" w:cs="Times New Roman"/>
          <w:i/>
          <w:sz w:val="22"/>
          <w:szCs w:val="22"/>
        </w:rPr>
        <w:t xml:space="preserve"> </w:t>
      </w:r>
      <w:r w:rsidRPr="00236C52">
        <w:rPr>
          <w:rFonts w:ascii="Times New Roman" w:hAnsi="Times New Roman" w:cs="Times New Roman"/>
          <w:sz w:val="22"/>
          <w:szCs w:val="22"/>
        </w:rPr>
        <w:t>(2019),</w:t>
      </w:r>
      <w:r w:rsidRPr="00236C52">
        <w:rPr>
          <w:rFonts w:ascii="Times New Roman" w:hAnsi="Times New Roman" w:cs="Times New Roman"/>
          <w:i/>
          <w:sz w:val="22"/>
          <w:szCs w:val="22"/>
        </w:rPr>
        <w:t xml:space="preserve"> </w:t>
      </w:r>
      <w:r w:rsidRPr="00236C52">
        <w:rPr>
          <w:rFonts w:ascii="Times New Roman" w:hAnsi="Times New Roman" w:cs="Times New Roman"/>
          <w:sz w:val="22"/>
          <w:szCs w:val="22"/>
        </w:rPr>
        <w:t>Big data in Russian linguistics? Another look at paucal constructions. Zeitschrift für Slawistik 2019; 64(2): 157–174</w:t>
      </w:r>
    </w:p>
    <w:p w:rsidR="002527AA" w:rsidRDefault="002527AA" w:rsidP="00016932">
      <w:pPr>
        <w:tabs>
          <w:tab w:val="clear" w:pos="709"/>
        </w:tabs>
        <w:suppressAutoHyphens w:val="0"/>
        <w:autoSpaceDE w:val="0"/>
        <w:autoSpaceDN w:val="0"/>
        <w:adjustRightInd w:val="0"/>
        <w:spacing w:line="264" w:lineRule="exact"/>
        <w:ind w:firstLine="454"/>
        <w:rPr>
          <w:rFonts w:ascii="Times New Roman" w:hAnsi="Times New Roman" w:cs="Times New Roman"/>
          <w:sz w:val="22"/>
          <w:szCs w:val="22"/>
        </w:rPr>
      </w:pPr>
      <w:r w:rsidRPr="00236C52">
        <w:rPr>
          <w:rFonts w:ascii="Times New Roman" w:hAnsi="Times New Roman" w:cs="Times New Roman"/>
          <w:i/>
          <w:sz w:val="22"/>
          <w:szCs w:val="22"/>
        </w:rPr>
        <w:t>Sharoff</w:t>
      </w:r>
      <w:r w:rsidRPr="002B2296">
        <w:rPr>
          <w:rFonts w:ascii="Times New Roman" w:hAnsi="Times New Roman" w:cs="Times New Roman"/>
          <w:i/>
          <w:sz w:val="22"/>
          <w:szCs w:val="22"/>
        </w:rPr>
        <w:t xml:space="preserve"> </w:t>
      </w:r>
      <w:r w:rsidRPr="00236C52">
        <w:rPr>
          <w:rFonts w:ascii="Times New Roman" w:hAnsi="Times New Roman" w:cs="Times New Roman"/>
          <w:i/>
          <w:sz w:val="22"/>
          <w:szCs w:val="22"/>
        </w:rPr>
        <w:t>S</w:t>
      </w:r>
      <w:r w:rsidRPr="002B2296">
        <w:rPr>
          <w:rFonts w:ascii="Times New Roman" w:hAnsi="Times New Roman" w:cs="Times New Roman"/>
          <w:i/>
          <w:sz w:val="22"/>
          <w:szCs w:val="22"/>
        </w:rPr>
        <w:t>.</w:t>
      </w:r>
      <w:r w:rsidRPr="002B2296">
        <w:rPr>
          <w:rFonts w:ascii="Times New Roman" w:hAnsi="Times New Roman" w:cs="Times New Roman"/>
          <w:sz w:val="22"/>
          <w:szCs w:val="22"/>
        </w:rPr>
        <w:t xml:space="preserve"> </w:t>
      </w:r>
      <w:r w:rsidR="001051C6" w:rsidRPr="002B2296">
        <w:rPr>
          <w:rFonts w:ascii="Times New Roman" w:hAnsi="Times New Roman" w:cs="Times New Roman"/>
          <w:sz w:val="22"/>
          <w:szCs w:val="22"/>
        </w:rPr>
        <w:t xml:space="preserve">(2020) </w:t>
      </w:r>
      <w:r w:rsidRPr="00236C52">
        <w:rPr>
          <w:rFonts w:ascii="Times New Roman" w:hAnsi="Times New Roman" w:cs="Times New Roman"/>
          <w:sz w:val="22"/>
          <w:szCs w:val="22"/>
        </w:rPr>
        <w:t>Topography</w:t>
      </w:r>
      <w:r w:rsidRPr="002B2296">
        <w:rPr>
          <w:rFonts w:ascii="Times New Roman" w:hAnsi="Times New Roman" w:cs="Times New Roman"/>
          <w:sz w:val="22"/>
          <w:szCs w:val="22"/>
        </w:rPr>
        <w:t xml:space="preserve"> </w:t>
      </w:r>
      <w:r w:rsidRPr="00236C52">
        <w:rPr>
          <w:rFonts w:ascii="Times New Roman" w:hAnsi="Times New Roman" w:cs="Times New Roman"/>
          <w:sz w:val="22"/>
          <w:szCs w:val="22"/>
        </w:rPr>
        <w:t>of</w:t>
      </w:r>
      <w:r w:rsidRPr="002B2296">
        <w:rPr>
          <w:rFonts w:ascii="Times New Roman" w:hAnsi="Times New Roman" w:cs="Times New Roman"/>
          <w:sz w:val="22"/>
          <w:szCs w:val="22"/>
        </w:rPr>
        <w:t xml:space="preserve"> </w:t>
      </w:r>
      <w:r w:rsidRPr="00236C52">
        <w:rPr>
          <w:rFonts w:ascii="Times New Roman" w:hAnsi="Times New Roman" w:cs="Times New Roman"/>
          <w:sz w:val="22"/>
          <w:szCs w:val="22"/>
        </w:rPr>
        <w:t>internet</w:t>
      </w:r>
      <w:r w:rsidRPr="002B2296">
        <w:rPr>
          <w:rFonts w:ascii="Times New Roman" w:hAnsi="Times New Roman" w:cs="Times New Roman"/>
          <w:sz w:val="22"/>
          <w:szCs w:val="22"/>
        </w:rPr>
        <w:t xml:space="preserve"> </w:t>
      </w:r>
      <w:r w:rsidRPr="00236C52">
        <w:rPr>
          <w:rFonts w:ascii="Times New Roman" w:hAnsi="Times New Roman" w:cs="Times New Roman"/>
          <w:sz w:val="22"/>
          <w:szCs w:val="22"/>
        </w:rPr>
        <w:t>corpora</w:t>
      </w:r>
      <w:r w:rsidRPr="002B2296">
        <w:rPr>
          <w:rFonts w:ascii="Times New Roman" w:hAnsi="Times New Roman" w:cs="Times New Roman"/>
          <w:sz w:val="22"/>
          <w:szCs w:val="22"/>
        </w:rPr>
        <w:t xml:space="preserve"> // </w:t>
      </w:r>
      <w:r w:rsidRPr="00236C52">
        <w:rPr>
          <w:rFonts w:ascii="Times New Roman" w:hAnsi="Times New Roman" w:cs="Times New Roman"/>
          <w:sz w:val="22"/>
          <w:szCs w:val="22"/>
          <w:lang w:val="ru-RU"/>
        </w:rPr>
        <w:t>Компьютерная</w:t>
      </w:r>
      <w:r w:rsidRPr="002B2296">
        <w:rPr>
          <w:rFonts w:ascii="Times New Roman" w:hAnsi="Times New Roman" w:cs="Times New Roman"/>
          <w:sz w:val="22"/>
          <w:szCs w:val="22"/>
        </w:rPr>
        <w:t xml:space="preserve"> </w:t>
      </w:r>
      <w:r w:rsidRPr="00236C52">
        <w:rPr>
          <w:rFonts w:ascii="Times New Roman" w:hAnsi="Times New Roman" w:cs="Times New Roman"/>
          <w:sz w:val="22"/>
          <w:szCs w:val="22"/>
          <w:lang w:val="ru-RU"/>
        </w:rPr>
        <w:t>лингвистика</w:t>
      </w:r>
      <w:r w:rsidRPr="002B2296">
        <w:rPr>
          <w:rFonts w:ascii="Times New Roman" w:hAnsi="Times New Roman" w:cs="Times New Roman"/>
          <w:sz w:val="22"/>
          <w:szCs w:val="22"/>
        </w:rPr>
        <w:t xml:space="preserve"> </w:t>
      </w:r>
      <w:r w:rsidRPr="00236C52">
        <w:rPr>
          <w:rFonts w:ascii="Times New Roman" w:hAnsi="Times New Roman" w:cs="Times New Roman"/>
          <w:sz w:val="22"/>
          <w:szCs w:val="22"/>
          <w:lang w:val="ru-RU"/>
        </w:rPr>
        <w:t>и</w:t>
      </w:r>
      <w:r w:rsidRPr="002B2296">
        <w:rPr>
          <w:rFonts w:ascii="Times New Roman" w:hAnsi="Times New Roman" w:cs="Times New Roman"/>
          <w:sz w:val="22"/>
          <w:szCs w:val="22"/>
        </w:rPr>
        <w:t xml:space="preserve"> </w:t>
      </w:r>
      <w:r w:rsidRPr="00236C52">
        <w:rPr>
          <w:rFonts w:ascii="Times New Roman" w:hAnsi="Times New Roman" w:cs="Times New Roman"/>
          <w:sz w:val="22"/>
          <w:szCs w:val="22"/>
          <w:lang w:val="ru-RU"/>
        </w:rPr>
        <w:t>интеллектуальные</w:t>
      </w:r>
      <w:r w:rsidRPr="002B2296">
        <w:rPr>
          <w:rFonts w:ascii="Times New Roman" w:hAnsi="Times New Roman" w:cs="Times New Roman"/>
          <w:sz w:val="22"/>
          <w:szCs w:val="22"/>
        </w:rPr>
        <w:t xml:space="preserve"> </w:t>
      </w:r>
      <w:r w:rsidRPr="00236C52">
        <w:rPr>
          <w:rFonts w:ascii="Times New Roman" w:hAnsi="Times New Roman" w:cs="Times New Roman"/>
          <w:sz w:val="22"/>
          <w:szCs w:val="22"/>
          <w:lang w:val="ru-RU"/>
        </w:rPr>
        <w:t>технологии</w:t>
      </w:r>
      <w:r w:rsidRPr="002B2296">
        <w:rPr>
          <w:rFonts w:ascii="Times New Roman" w:hAnsi="Times New Roman" w:cs="Times New Roman"/>
          <w:sz w:val="22"/>
          <w:szCs w:val="22"/>
        </w:rPr>
        <w:t xml:space="preserve">. </w:t>
      </w:r>
      <w:r w:rsidRPr="00236C52">
        <w:rPr>
          <w:rFonts w:ascii="Times New Roman" w:hAnsi="Times New Roman" w:cs="Times New Roman"/>
          <w:sz w:val="22"/>
          <w:szCs w:val="22"/>
          <w:lang w:val="ru-RU"/>
        </w:rPr>
        <w:t>Вып</w:t>
      </w:r>
      <w:r w:rsidRPr="00236C52">
        <w:rPr>
          <w:rFonts w:ascii="Times New Roman" w:hAnsi="Times New Roman" w:cs="Times New Roman"/>
          <w:sz w:val="22"/>
          <w:szCs w:val="22"/>
        </w:rPr>
        <w:t xml:space="preserve">. 19 (26). </w:t>
      </w:r>
      <w:r w:rsidRPr="00236C52">
        <w:rPr>
          <w:rFonts w:ascii="Times New Roman" w:hAnsi="Times New Roman" w:cs="Times New Roman"/>
          <w:sz w:val="22"/>
          <w:szCs w:val="22"/>
          <w:lang w:val="ru-RU"/>
        </w:rPr>
        <w:t>Доп</w:t>
      </w:r>
      <w:r w:rsidRPr="00236C52">
        <w:rPr>
          <w:rFonts w:ascii="Times New Roman" w:hAnsi="Times New Roman" w:cs="Times New Roman"/>
          <w:sz w:val="22"/>
          <w:szCs w:val="22"/>
        </w:rPr>
        <w:t xml:space="preserve">. </w:t>
      </w:r>
      <w:r w:rsidRPr="00236C52">
        <w:rPr>
          <w:rFonts w:ascii="Times New Roman" w:hAnsi="Times New Roman" w:cs="Times New Roman"/>
          <w:sz w:val="22"/>
          <w:szCs w:val="22"/>
          <w:lang w:val="ru-RU"/>
        </w:rPr>
        <w:t>том</w:t>
      </w:r>
      <w:r w:rsidRPr="00236C52">
        <w:rPr>
          <w:rFonts w:ascii="Times New Roman" w:hAnsi="Times New Roman" w:cs="Times New Roman"/>
          <w:sz w:val="22"/>
          <w:szCs w:val="22"/>
        </w:rPr>
        <w:t xml:space="preserve">. </w:t>
      </w:r>
      <w:r w:rsidRPr="00236C52">
        <w:rPr>
          <w:rFonts w:ascii="Times New Roman" w:hAnsi="Times New Roman" w:cs="Times New Roman"/>
          <w:sz w:val="22"/>
          <w:szCs w:val="22"/>
          <w:lang w:val="ru-RU"/>
        </w:rPr>
        <w:t>С</w:t>
      </w:r>
      <w:r w:rsidR="00C20329">
        <w:rPr>
          <w:rFonts w:ascii="Times New Roman" w:hAnsi="Times New Roman" w:cs="Times New Roman"/>
          <w:sz w:val="22"/>
          <w:szCs w:val="22"/>
        </w:rPr>
        <w:t>. </w:t>
      </w:r>
      <w:r w:rsidRPr="00236C52">
        <w:rPr>
          <w:rFonts w:ascii="Times New Roman" w:hAnsi="Times New Roman" w:cs="Times New Roman"/>
          <w:sz w:val="22"/>
          <w:szCs w:val="22"/>
        </w:rPr>
        <w:t>1134</w:t>
      </w:r>
      <w:r w:rsidR="00C20329" w:rsidRPr="00236C52">
        <w:rPr>
          <w:rFonts w:ascii="Times New Roman" w:hAnsi="Times New Roman" w:cs="Times New Roman"/>
          <w:sz w:val="22"/>
          <w:szCs w:val="22"/>
        </w:rPr>
        <w:t>–</w:t>
      </w:r>
      <w:r w:rsidRPr="00236C52">
        <w:rPr>
          <w:rFonts w:ascii="Times New Roman" w:hAnsi="Times New Roman" w:cs="Times New Roman"/>
          <w:sz w:val="22"/>
          <w:szCs w:val="22"/>
        </w:rPr>
        <w:t>1137</w:t>
      </w:r>
      <w:r w:rsidR="00C20329">
        <w:rPr>
          <w:rFonts w:ascii="Times New Roman" w:hAnsi="Times New Roman" w:cs="Times New Roman"/>
          <w:sz w:val="22"/>
          <w:szCs w:val="22"/>
        </w:rPr>
        <w:t>.</w:t>
      </w:r>
    </w:p>
    <w:p w:rsidR="00016932" w:rsidRPr="00C8016C" w:rsidRDefault="00016932" w:rsidP="00016932">
      <w:pPr>
        <w:spacing w:line="264" w:lineRule="exact"/>
        <w:ind w:firstLine="454"/>
        <w:rPr>
          <w:rFonts w:ascii="Times New Roman" w:hAnsi="Times New Roman" w:cs="Times New Roman"/>
          <w:sz w:val="22"/>
          <w:szCs w:val="22"/>
          <w:shd w:val="clear" w:color="auto" w:fill="FFFFFF"/>
        </w:rPr>
      </w:pPr>
      <w:r>
        <w:rPr>
          <w:rFonts w:ascii="Times New Roman" w:hAnsi="Times New Roman" w:cs="Times New Roman"/>
          <w:i/>
          <w:sz w:val="22"/>
          <w:szCs w:val="22"/>
          <w:shd w:val="clear" w:color="auto" w:fill="FFFFFF"/>
        </w:rPr>
        <w:t>Viana </w:t>
      </w:r>
      <w:r w:rsidRPr="00016932">
        <w:rPr>
          <w:rFonts w:ascii="Times New Roman" w:hAnsi="Times New Roman" w:cs="Times New Roman"/>
          <w:i/>
          <w:sz w:val="22"/>
          <w:szCs w:val="22"/>
          <w:shd w:val="clear" w:color="auto" w:fill="FFFFFF"/>
        </w:rPr>
        <w:t>V.,</w:t>
      </w:r>
      <w:r>
        <w:rPr>
          <w:rFonts w:ascii="Times New Roman" w:hAnsi="Times New Roman" w:cs="Times New Roman"/>
          <w:i/>
          <w:sz w:val="22"/>
          <w:szCs w:val="22"/>
          <w:shd w:val="clear" w:color="auto" w:fill="FFFFFF"/>
        </w:rPr>
        <w:t xml:space="preserve"> Zyngier </w:t>
      </w:r>
      <w:r w:rsidRPr="00016932">
        <w:rPr>
          <w:rFonts w:ascii="Times New Roman" w:hAnsi="Times New Roman" w:cs="Times New Roman"/>
          <w:i/>
          <w:sz w:val="22"/>
          <w:szCs w:val="22"/>
          <w:shd w:val="clear" w:color="auto" w:fill="FFFFFF"/>
        </w:rPr>
        <w:t>S.,</w:t>
      </w:r>
      <w:r>
        <w:rPr>
          <w:rFonts w:ascii="Times New Roman" w:hAnsi="Times New Roman" w:cs="Times New Roman"/>
          <w:i/>
          <w:sz w:val="22"/>
          <w:szCs w:val="22"/>
          <w:shd w:val="clear" w:color="auto" w:fill="FFFFFF"/>
        </w:rPr>
        <w:t xml:space="preserve"> Barnbrook </w:t>
      </w:r>
      <w:r w:rsidRPr="00016932">
        <w:rPr>
          <w:rFonts w:ascii="Times New Roman" w:hAnsi="Times New Roman" w:cs="Times New Roman"/>
          <w:i/>
          <w:sz w:val="22"/>
          <w:szCs w:val="22"/>
          <w:shd w:val="clear" w:color="auto" w:fill="FFFFFF"/>
        </w:rPr>
        <w:t>G.</w:t>
      </w:r>
      <w:r w:rsidRPr="00016932">
        <w:rPr>
          <w:rFonts w:ascii="Times New Roman" w:hAnsi="Times New Roman" w:cs="Times New Roman"/>
          <w:sz w:val="22"/>
          <w:szCs w:val="22"/>
          <w:shd w:val="clear" w:color="auto" w:fill="FFFFFF"/>
        </w:rPr>
        <w:t xml:space="preserve"> </w:t>
      </w:r>
      <w:r w:rsidRPr="00580A3B">
        <w:rPr>
          <w:rFonts w:ascii="Times New Roman" w:hAnsi="Times New Roman" w:cs="Times New Roman"/>
          <w:sz w:val="22"/>
          <w:szCs w:val="22"/>
          <w:shd w:val="clear" w:color="auto" w:fill="FFFFFF"/>
        </w:rPr>
        <w:t>(</w:t>
      </w:r>
      <w:r w:rsidRPr="00236C52">
        <w:rPr>
          <w:rFonts w:ascii="Times New Roman" w:hAnsi="Times New Roman" w:cs="Times New Roman"/>
          <w:sz w:val="22"/>
          <w:szCs w:val="22"/>
          <w:shd w:val="clear" w:color="auto" w:fill="FFFFFF"/>
        </w:rPr>
        <w:t>eds.</w:t>
      </w:r>
      <w:r w:rsidRPr="00580A3B">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rPr>
        <w:t xml:space="preserve">. (2011), </w:t>
      </w:r>
      <w:r w:rsidRPr="00016932">
        <w:rPr>
          <w:rFonts w:ascii="Times New Roman" w:hAnsi="Times New Roman" w:cs="Times New Roman"/>
          <w:sz w:val="22"/>
          <w:szCs w:val="22"/>
          <w:shd w:val="clear" w:color="auto" w:fill="FFFFFF"/>
        </w:rPr>
        <w:t>Perspectives on Corpus Linguistics: Connections &amp; Controversies</w:t>
      </w:r>
      <w:r>
        <w:rPr>
          <w:rFonts w:ascii="Times New Roman" w:hAnsi="Times New Roman" w:cs="Times New Roman"/>
          <w:sz w:val="22"/>
          <w:szCs w:val="22"/>
          <w:shd w:val="clear" w:color="auto" w:fill="FFFFFF"/>
        </w:rPr>
        <w:t>.</w:t>
      </w:r>
      <w:r w:rsidRPr="00236C52">
        <w:rPr>
          <w:rFonts w:ascii="Times New Roman" w:hAnsi="Times New Roman" w:cs="Times New Roman"/>
          <w:sz w:val="22"/>
          <w:szCs w:val="22"/>
          <w:shd w:val="clear" w:color="auto" w:fill="FFFFFF"/>
        </w:rPr>
        <w:t xml:space="preserve"> Philadelphia: John Benjamins. </w:t>
      </w:r>
    </w:p>
    <w:p w:rsidR="00116BE9" w:rsidRPr="00687901" w:rsidRDefault="00116BE9" w:rsidP="00016932">
      <w:pPr>
        <w:spacing w:before="240" w:after="120" w:line="264" w:lineRule="exact"/>
        <w:ind w:firstLine="454"/>
        <w:rPr>
          <w:rFonts w:ascii="Times New Roman" w:hAnsi="Times New Roman" w:cs="Times New Roman"/>
          <w:sz w:val="22"/>
          <w:szCs w:val="22"/>
        </w:rPr>
      </w:pPr>
      <w:r w:rsidRPr="00236C52">
        <w:rPr>
          <w:rFonts w:ascii="Times New Roman" w:hAnsi="Times New Roman" w:cs="Times New Roman"/>
          <w:b/>
          <w:sz w:val="22"/>
          <w:szCs w:val="22"/>
          <w:shd w:val="clear" w:color="auto" w:fill="FFFFFF"/>
        </w:rPr>
        <w:t>References</w:t>
      </w:r>
    </w:p>
    <w:p w:rsidR="00AC7BB1" w:rsidRPr="00687901" w:rsidRDefault="00890A44" w:rsidP="00C20329">
      <w:pPr>
        <w:spacing w:line="264" w:lineRule="exact"/>
        <w:ind w:firstLine="454"/>
        <w:rPr>
          <w:rFonts w:ascii="Times New Roman" w:hAnsi="Times New Roman" w:cs="Times New Roman"/>
          <w:sz w:val="22"/>
          <w:szCs w:val="22"/>
        </w:rPr>
      </w:pPr>
      <w:r>
        <w:rPr>
          <w:rFonts w:ascii="Times New Roman" w:hAnsi="Times New Roman" w:cs="Times New Roman"/>
          <w:i/>
          <w:sz w:val="22"/>
          <w:szCs w:val="22"/>
        </w:rPr>
        <w:t>Belikov </w:t>
      </w:r>
      <w:r w:rsidR="00687901" w:rsidRPr="00687901">
        <w:rPr>
          <w:rFonts w:ascii="Times New Roman" w:hAnsi="Times New Roman" w:cs="Times New Roman"/>
          <w:i/>
          <w:sz w:val="22"/>
          <w:szCs w:val="22"/>
        </w:rPr>
        <w:t>V</w:t>
      </w:r>
      <w:r w:rsidR="00C547B8" w:rsidRPr="00C547B8">
        <w:rPr>
          <w:rFonts w:ascii="Times New Roman" w:hAnsi="Times New Roman" w:cs="Times New Roman"/>
          <w:i/>
          <w:sz w:val="22"/>
          <w:szCs w:val="22"/>
        </w:rPr>
        <w:t>.</w:t>
      </w:r>
      <w:r>
        <w:rPr>
          <w:rFonts w:ascii="Times New Roman" w:hAnsi="Times New Roman" w:cs="Times New Roman"/>
          <w:i/>
          <w:sz w:val="22"/>
          <w:szCs w:val="22"/>
        </w:rPr>
        <w:t> </w:t>
      </w:r>
      <w:r w:rsidR="00687901" w:rsidRPr="00687901">
        <w:rPr>
          <w:rFonts w:ascii="Times New Roman" w:hAnsi="Times New Roman" w:cs="Times New Roman"/>
          <w:i/>
          <w:sz w:val="22"/>
          <w:szCs w:val="22"/>
        </w:rPr>
        <w:t>I</w:t>
      </w:r>
      <w:r w:rsidR="00C547B8" w:rsidRPr="00C547B8">
        <w:rPr>
          <w:rFonts w:ascii="Times New Roman" w:hAnsi="Times New Roman" w:cs="Times New Roman"/>
          <w:i/>
          <w:sz w:val="22"/>
          <w:szCs w:val="22"/>
        </w:rPr>
        <w:t>.,</w:t>
      </w:r>
      <w:r>
        <w:rPr>
          <w:rFonts w:ascii="Times New Roman" w:hAnsi="Times New Roman" w:cs="Times New Roman"/>
          <w:i/>
          <w:sz w:val="22"/>
          <w:szCs w:val="22"/>
        </w:rPr>
        <w:t xml:space="preserve"> Kopylov </w:t>
      </w:r>
      <w:r w:rsidR="00687901" w:rsidRPr="00687901">
        <w:rPr>
          <w:rFonts w:ascii="Times New Roman" w:hAnsi="Times New Roman" w:cs="Times New Roman"/>
          <w:i/>
          <w:sz w:val="22"/>
          <w:szCs w:val="22"/>
        </w:rPr>
        <w:t>N</w:t>
      </w:r>
      <w:r w:rsidR="00C547B8" w:rsidRPr="00C547B8">
        <w:rPr>
          <w:rFonts w:ascii="Times New Roman" w:hAnsi="Times New Roman" w:cs="Times New Roman"/>
          <w:i/>
          <w:sz w:val="22"/>
          <w:szCs w:val="22"/>
        </w:rPr>
        <w:t>.</w:t>
      </w:r>
      <w:r>
        <w:rPr>
          <w:rFonts w:ascii="Times New Roman" w:hAnsi="Times New Roman" w:cs="Times New Roman"/>
          <w:i/>
          <w:sz w:val="22"/>
          <w:szCs w:val="22"/>
        </w:rPr>
        <w:t> </w:t>
      </w:r>
      <w:r w:rsidR="00687901" w:rsidRPr="00687901">
        <w:rPr>
          <w:rFonts w:ascii="Times New Roman" w:hAnsi="Times New Roman" w:cs="Times New Roman"/>
          <w:i/>
          <w:sz w:val="22"/>
          <w:szCs w:val="22"/>
        </w:rPr>
        <w:t>Y</w:t>
      </w:r>
      <w:r w:rsidR="00C547B8" w:rsidRPr="00687901">
        <w:rPr>
          <w:rFonts w:ascii="Times New Roman" w:hAnsi="Times New Roman" w:cs="Times New Roman"/>
          <w:i/>
          <w:sz w:val="22"/>
          <w:szCs w:val="22"/>
        </w:rPr>
        <w:t>u</w:t>
      </w:r>
      <w:r w:rsidR="00C547B8" w:rsidRPr="00C547B8">
        <w:rPr>
          <w:rFonts w:ascii="Times New Roman" w:hAnsi="Times New Roman" w:cs="Times New Roman"/>
          <w:i/>
          <w:sz w:val="22"/>
          <w:szCs w:val="22"/>
        </w:rPr>
        <w:t>.,</w:t>
      </w:r>
      <w:r>
        <w:rPr>
          <w:rFonts w:ascii="Times New Roman" w:hAnsi="Times New Roman" w:cs="Times New Roman"/>
          <w:i/>
          <w:sz w:val="22"/>
          <w:szCs w:val="22"/>
        </w:rPr>
        <w:t xml:space="preserve"> Piperski </w:t>
      </w:r>
      <w:r w:rsidR="00687901" w:rsidRPr="00687901">
        <w:rPr>
          <w:rFonts w:ascii="Times New Roman" w:hAnsi="Times New Roman" w:cs="Times New Roman"/>
          <w:i/>
          <w:sz w:val="22"/>
          <w:szCs w:val="22"/>
        </w:rPr>
        <w:t>A</w:t>
      </w:r>
      <w:r w:rsidR="00C547B8" w:rsidRPr="00C547B8">
        <w:rPr>
          <w:rFonts w:ascii="Times New Roman" w:hAnsi="Times New Roman" w:cs="Times New Roman"/>
          <w:i/>
          <w:sz w:val="22"/>
          <w:szCs w:val="22"/>
        </w:rPr>
        <w:t>.</w:t>
      </w:r>
      <w:r>
        <w:rPr>
          <w:rFonts w:ascii="Times New Roman" w:hAnsi="Times New Roman" w:cs="Times New Roman"/>
          <w:i/>
          <w:sz w:val="22"/>
          <w:szCs w:val="22"/>
        </w:rPr>
        <w:t> </w:t>
      </w:r>
      <w:r w:rsidR="00687901" w:rsidRPr="00687901">
        <w:rPr>
          <w:rFonts w:ascii="Times New Roman" w:hAnsi="Times New Roman" w:cs="Times New Roman"/>
          <w:i/>
          <w:sz w:val="22"/>
          <w:szCs w:val="22"/>
        </w:rPr>
        <w:t>C</w:t>
      </w:r>
      <w:r w:rsidR="00C547B8" w:rsidRPr="00687901">
        <w:rPr>
          <w:rFonts w:ascii="Times New Roman" w:hAnsi="Times New Roman" w:cs="Times New Roman"/>
          <w:i/>
          <w:sz w:val="22"/>
          <w:szCs w:val="22"/>
        </w:rPr>
        <w:t>h</w:t>
      </w:r>
      <w:r w:rsidR="00C547B8" w:rsidRPr="00C547B8">
        <w:rPr>
          <w:rFonts w:ascii="Times New Roman" w:hAnsi="Times New Roman" w:cs="Times New Roman"/>
          <w:i/>
          <w:sz w:val="22"/>
          <w:szCs w:val="22"/>
        </w:rPr>
        <w:t>.,</w:t>
      </w:r>
      <w:r>
        <w:rPr>
          <w:rFonts w:ascii="Times New Roman" w:hAnsi="Times New Roman" w:cs="Times New Roman"/>
          <w:i/>
          <w:sz w:val="22"/>
          <w:szCs w:val="22"/>
        </w:rPr>
        <w:t xml:space="preserve"> Selegej </w:t>
      </w:r>
      <w:r w:rsidR="00687901" w:rsidRPr="00687901">
        <w:rPr>
          <w:rFonts w:ascii="Times New Roman" w:hAnsi="Times New Roman" w:cs="Times New Roman"/>
          <w:i/>
          <w:sz w:val="22"/>
          <w:szCs w:val="22"/>
        </w:rPr>
        <w:t>V</w:t>
      </w:r>
      <w:r w:rsidR="00C547B8" w:rsidRPr="00C547B8">
        <w:rPr>
          <w:rFonts w:ascii="Times New Roman" w:hAnsi="Times New Roman" w:cs="Times New Roman"/>
          <w:i/>
          <w:sz w:val="22"/>
          <w:szCs w:val="22"/>
        </w:rPr>
        <w:t>.</w:t>
      </w:r>
      <w:r>
        <w:rPr>
          <w:rFonts w:ascii="Times New Roman" w:hAnsi="Times New Roman" w:cs="Times New Roman"/>
          <w:i/>
          <w:sz w:val="22"/>
          <w:szCs w:val="22"/>
        </w:rPr>
        <w:t> </w:t>
      </w:r>
      <w:r w:rsidR="00687901" w:rsidRPr="00687901">
        <w:rPr>
          <w:rFonts w:ascii="Times New Roman" w:hAnsi="Times New Roman" w:cs="Times New Roman"/>
          <w:i/>
          <w:sz w:val="22"/>
          <w:szCs w:val="22"/>
        </w:rPr>
        <w:t>P</w:t>
      </w:r>
      <w:r w:rsidR="00C547B8" w:rsidRPr="00C547B8">
        <w:rPr>
          <w:rFonts w:ascii="Times New Roman" w:hAnsi="Times New Roman" w:cs="Times New Roman"/>
          <w:i/>
          <w:sz w:val="22"/>
          <w:szCs w:val="22"/>
        </w:rPr>
        <w:t>.</w:t>
      </w:r>
      <w:r>
        <w:rPr>
          <w:rFonts w:ascii="Times New Roman" w:hAnsi="Times New Roman" w:cs="Times New Roman"/>
          <w:i/>
          <w:sz w:val="22"/>
          <w:szCs w:val="22"/>
        </w:rPr>
        <w:t>,</w:t>
      </w:r>
      <w:r w:rsidR="00687901" w:rsidRPr="00687901">
        <w:rPr>
          <w:rFonts w:ascii="Times New Roman" w:hAnsi="Times New Roman" w:cs="Times New Roman"/>
          <w:i/>
          <w:sz w:val="22"/>
          <w:szCs w:val="22"/>
        </w:rPr>
        <w:t xml:space="preserve"> S</w:t>
      </w:r>
      <w:r w:rsidR="00C547B8" w:rsidRPr="00687901">
        <w:rPr>
          <w:rFonts w:ascii="Times New Roman" w:hAnsi="Times New Roman" w:cs="Times New Roman"/>
          <w:i/>
          <w:sz w:val="22"/>
          <w:szCs w:val="22"/>
        </w:rPr>
        <w:t>h</w:t>
      </w:r>
      <w:r>
        <w:rPr>
          <w:rFonts w:ascii="Times New Roman" w:hAnsi="Times New Roman" w:cs="Times New Roman"/>
          <w:i/>
          <w:sz w:val="22"/>
          <w:szCs w:val="22"/>
        </w:rPr>
        <w:t>arov </w:t>
      </w:r>
      <w:r w:rsidR="00687901" w:rsidRPr="00687901">
        <w:rPr>
          <w:rFonts w:ascii="Times New Roman" w:hAnsi="Times New Roman" w:cs="Times New Roman"/>
          <w:i/>
          <w:sz w:val="22"/>
          <w:szCs w:val="22"/>
        </w:rPr>
        <w:t>S</w:t>
      </w:r>
      <w:r w:rsidR="00C547B8">
        <w:rPr>
          <w:rFonts w:ascii="Times New Roman" w:hAnsi="Times New Roman" w:cs="Times New Roman"/>
          <w:i/>
          <w:sz w:val="22"/>
          <w:szCs w:val="22"/>
        </w:rPr>
        <w:t>.</w:t>
      </w:r>
      <w:r>
        <w:rPr>
          <w:rFonts w:ascii="Times New Roman" w:hAnsi="Times New Roman" w:cs="Times New Roman"/>
          <w:i/>
          <w:sz w:val="22"/>
          <w:szCs w:val="22"/>
        </w:rPr>
        <w:t> </w:t>
      </w:r>
      <w:r w:rsidR="00687901" w:rsidRPr="00687901">
        <w:rPr>
          <w:rFonts w:ascii="Times New Roman" w:hAnsi="Times New Roman" w:cs="Times New Roman"/>
          <w:i/>
          <w:sz w:val="22"/>
          <w:szCs w:val="22"/>
        </w:rPr>
        <w:t>A</w:t>
      </w:r>
      <w:r w:rsidR="00C547B8">
        <w:rPr>
          <w:rFonts w:ascii="Times New Roman" w:hAnsi="Times New Roman" w:cs="Times New Roman"/>
          <w:i/>
          <w:sz w:val="22"/>
          <w:szCs w:val="22"/>
        </w:rPr>
        <w:t>.</w:t>
      </w:r>
      <w:r w:rsidR="00687901" w:rsidRPr="00687901">
        <w:rPr>
          <w:rFonts w:ascii="Times New Roman" w:hAnsi="Times New Roman" w:cs="Times New Roman"/>
          <w:i/>
          <w:sz w:val="22"/>
          <w:szCs w:val="22"/>
        </w:rPr>
        <w:t xml:space="preserve"> </w:t>
      </w:r>
      <w:r w:rsidR="00C547B8" w:rsidRPr="00C547B8">
        <w:rPr>
          <w:rFonts w:ascii="Times New Roman" w:hAnsi="Times New Roman" w:cs="Times New Roman"/>
          <w:sz w:val="22"/>
          <w:szCs w:val="22"/>
        </w:rPr>
        <w:t>(</w:t>
      </w:r>
      <w:r w:rsidR="00687901" w:rsidRPr="00C547B8">
        <w:rPr>
          <w:rFonts w:ascii="Times New Roman" w:hAnsi="Times New Roman" w:cs="Times New Roman"/>
          <w:sz w:val="22"/>
          <w:szCs w:val="22"/>
        </w:rPr>
        <w:t>2013</w:t>
      </w:r>
      <w:r w:rsidR="00C547B8" w:rsidRPr="00C547B8">
        <w:rPr>
          <w:rFonts w:ascii="Times New Roman" w:hAnsi="Times New Roman" w:cs="Times New Roman"/>
          <w:sz w:val="22"/>
          <w:szCs w:val="22"/>
        </w:rPr>
        <w:t>)</w:t>
      </w:r>
      <w:r w:rsidR="00687901" w:rsidRPr="00C547B8">
        <w:rPr>
          <w:rFonts w:ascii="Times New Roman" w:hAnsi="Times New Roman" w:cs="Times New Roman"/>
          <w:sz w:val="22"/>
          <w:szCs w:val="22"/>
        </w:rPr>
        <w:t xml:space="preserve"> </w:t>
      </w:r>
      <w:r w:rsidR="00687901" w:rsidRPr="00687901">
        <w:rPr>
          <w:rFonts w:ascii="Times New Roman" w:hAnsi="Times New Roman" w:cs="Times New Roman"/>
          <w:sz w:val="22"/>
          <w:szCs w:val="22"/>
        </w:rPr>
        <w:t>Korpus kak yazyk</w:t>
      </w:r>
      <w:r w:rsidR="003F67F8" w:rsidRPr="003F67F8">
        <w:rPr>
          <w:rFonts w:ascii="Times New Roman" w:hAnsi="Times New Roman" w:cs="Times New Roman"/>
          <w:sz w:val="22"/>
          <w:szCs w:val="22"/>
        </w:rPr>
        <w:t>:</w:t>
      </w:r>
      <w:r w:rsidR="00687901" w:rsidRPr="00687901">
        <w:rPr>
          <w:rFonts w:ascii="Times New Roman" w:hAnsi="Times New Roman" w:cs="Times New Roman"/>
          <w:sz w:val="22"/>
          <w:szCs w:val="22"/>
        </w:rPr>
        <w:t xml:space="preserve"> ot masshtabiruemosti k differencialnoj </w:t>
      </w:r>
      <w:r w:rsidR="00687901" w:rsidRPr="00890A44">
        <w:rPr>
          <w:rFonts w:ascii="Times New Roman" w:hAnsi="Times New Roman" w:cs="Times New Roman"/>
          <w:sz w:val="22"/>
          <w:szCs w:val="22"/>
        </w:rPr>
        <w:t xml:space="preserve">polnote </w:t>
      </w:r>
      <w:r w:rsidR="00C547B8" w:rsidRPr="00890A44">
        <w:rPr>
          <w:rFonts w:ascii="Times New Roman" w:hAnsi="Times New Roman" w:cs="Times New Roman"/>
          <w:sz w:val="22"/>
          <w:szCs w:val="22"/>
        </w:rPr>
        <w:t>[Corpus as language: from scalability to register variation]</w:t>
      </w:r>
      <w:r w:rsidR="00AC7BB1" w:rsidRPr="00890A44">
        <w:rPr>
          <w:rFonts w:ascii="Times New Roman" w:hAnsi="Times New Roman" w:cs="Times New Roman"/>
          <w:sz w:val="22"/>
          <w:szCs w:val="22"/>
        </w:rPr>
        <w:t xml:space="preserve"> // </w:t>
      </w:r>
      <w:r w:rsidR="003F67F8" w:rsidRPr="00890A44">
        <w:rPr>
          <w:rFonts w:ascii="Times New Roman" w:hAnsi="Times New Roman" w:cs="Times New Roman"/>
          <w:sz w:val="22"/>
          <w:shd w:val="clear" w:color="auto" w:fill="FFFFFF"/>
          <w:lang w:val="ru-RU"/>
        </w:rPr>
        <w:t>К</w:t>
      </w:r>
      <w:r w:rsidR="003F67F8" w:rsidRPr="00890A44">
        <w:rPr>
          <w:rFonts w:ascii="Times New Roman" w:hAnsi="Times New Roman" w:cs="Times New Roman"/>
          <w:sz w:val="22"/>
          <w:shd w:val="clear" w:color="auto" w:fill="FFFFFF"/>
        </w:rPr>
        <w:t xml:space="preserve">omp'juternaja lingvistika i intellektual'nye tehnologii: </w:t>
      </w:r>
      <w:r w:rsidR="00C547B8" w:rsidRPr="00890A44">
        <w:rPr>
          <w:rFonts w:ascii="Times New Roman" w:hAnsi="Times New Roman" w:cs="Times New Roman"/>
          <w:sz w:val="22"/>
          <w:shd w:val="clear" w:color="auto" w:fill="FFFFFF"/>
        </w:rPr>
        <w:t>Materialy</w:t>
      </w:r>
      <w:r w:rsidR="003F67F8" w:rsidRPr="00890A44">
        <w:rPr>
          <w:rFonts w:ascii="Times New Roman" w:hAnsi="Times New Roman" w:cs="Times New Roman"/>
          <w:sz w:val="22"/>
          <w:shd w:val="clear" w:color="auto" w:fill="FFFFFF"/>
        </w:rPr>
        <w:t xml:space="preserve"> mezhdunarodnoj</w:t>
      </w:r>
      <w:r w:rsidR="003F67F8">
        <w:rPr>
          <w:rFonts w:ascii="Times New Roman" w:hAnsi="Times New Roman" w:cs="Times New Roman"/>
          <w:sz w:val="22"/>
          <w:shd w:val="clear" w:color="auto" w:fill="FFFFFF"/>
        </w:rPr>
        <w:t xml:space="preserve"> konferentsii </w:t>
      </w:r>
      <w:r w:rsidR="006330E3">
        <w:rPr>
          <w:rFonts w:ascii="Times New Roman" w:hAnsi="Times New Roman" w:cs="Times New Roman"/>
          <w:sz w:val="22"/>
          <w:shd w:val="clear" w:color="auto" w:fill="FFFFFF"/>
        </w:rPr>
        <w:t>“</w:t>
      </w:r>
      <w:r w:rsidR="003F67F8">
        <w:rPr>
          <w:rFonts w:ascii="Times New Roman" w:hAnsi="Times New Roman" w:cs="Times New Roman"/>
          <w:sz w:val="22"/>
          <w:shd w:val="clear" w:color="auto" w:fill="FFFFFF"/>
        </w:rPr>
        <w:t>Dialog–20</w:t>
      </w:r>
      <w:r w:rsidR="003F67F8" w:rsidRPr="003F67F8">
        <w:rPr>
          <w:rFonts w:ascii="Times New Roman" w:hAnsi="Times New Roman" w:cs="Times New Roman"/>
          <w:sz w:val="22"/>
          <w:shd w:val="clear" w:color="auto" w:fill="FFFFFF"/>
        </w:rPr>
        <w:t>1</w:t>
      </w:r>
      <w:r w:rsidR="00C547B8">
        <w:rPr>
          <w:rFonts w:ascii="Times New Roman" w:hAnsi="Times New Roman" w:cs="Times New Roman"/>
          <w:sz w:val="22"/>
          <w:shd w:val="clear" w:color="auto" w:fill="FFFFFF"/>
        </w:rPr>
        <w:t>3</w:t>
      </w:r>
      <w:r w:rsidR="006330E3">
        <w:rPr>
          <w:rFonts w:ascii="Times New Roman" w:hAnsi="Times New Roman" w:cs="Times New Roman"/>
          <w:sz w:val="22"/>
          <w:shd w:val="clear" w:color="auto" w:fill="FFFFFF"/>
        </w:rPr>
        <w:t>”</w:t>
      </w:r>
      <w:r w:rsidR="003F67F8">
        <w:rPr>
          <w:rFonts w:ascii="Times New Roman" w:hAnsi="Times New Roman" w:cs="Times New Roman"/>
          <w:sz w:val="22"/>
          <w:shd w:val="clear" w:color="auto" w:fill="FFFFFF"/>
        </w:rPr>
        <w:t xml:space="preserve"> [Computational Linguistics and Intellectual Technologies. Proceedings of International Conference </w:t>
      </w:r>
      <w:r w:rsidR="006330E3">
        <w:rPr>
          <w:rFonts w:ascii="Times New Roman" w:hAnsi="Times New Roman" w:cs="Times New Roman"/>
          <w:sz w:val="22"/>
          <w:shd w:val="clear" w:color="auto" w:fill="FFFFFF"/>
        </w:rPr>
        <w:t>“</w:t>
      </w:r>
      <w:r w:rsidR="003F67F8">
        <w:rPr>
          <w:rFonts w:ascii="Times New Roman" w:hAnsi="Times New Roman" w:cs="Times New Roman"/>
          <w:sz w:val="22"/>
          <w:shd w:val="clear" w:color="auto" w:fill="FFFFFF"/>
        </w:rPr>
        <w:t>Dialog–20</w:t>
      </w:r>
      <w:r w:rsidR="003F67F8" w:rsidRPr="00C547B8">
        <w:rPr>
          <w:rFonts w:ascii="Times New Roman" w:hAnsi="Times New Roman" w:cs="Times New Roman"/>
          <w:sz w:val="22"/>
          <w:shd w:val="clear" w:color="auto" w:fill="FFFFFF"/>
        </w:rPr>
        <w:t>1</w:t>
      </w:r>
      <w:r w:rsidR="00C547B8">
        <w:rPr>
          <w:rFonts w:ascii="Times New Roman" w:hAnsi="Times New Roman" w:cs="Times New Roman"/>
          <w:sz w:val="22"/>
          <w:shd w:val="clear" w:color="auto" w:fill="FFFFFF"/>
        </w:rPr>
        <w:t>3</w:t>
      </w:r>
      <w:r w:rsidR="006330E3">
        <w:rPr>
          <w:rFonts w:ascii="Times New Roman" w:hAnsi="Times New Roman" w:cs="Times New Roman"/>
          <w:sz w:val="22"/>
          <w:shd w:val="clear" w:color="auto" w:fill="FFFFFF"/>
        </w:rPr>
        <w:t>”</w:t>
      </w:r>
      <w:r w:rsidR="003F67F8">
        <w:rPr>
          <w:rFonts w:ascii="Times New Roman" w:hAnsi="Times New Roman" w:cs="Times New Roman"/>
          <w:sz w:val="22"/>
          <w:shd w:val="clear" w:color="auto" w:fill="FFFFFF"/>
        </w:rPr>
        <w:t xml:space="preserve">]. </w:t>
      </w:r>
      <w:r>
        <w:rPr>
          <w:rFonts w:ascii="Times New Roman" w:hAnsi="Times New Roman" w:cs="Times New Roman"/>
          <w:sz w:val="22"/>
          <w:shd w:val="clear" w:color="auto" w:fill="FFFFFF"/>
        </w:rPr>
        <w:t>Vol. 12(19), pp</w:t>
      </w:r>
      <w:r w:rsidR="006330E3">
        <w:rPr>
          <w:rFonts w:ascii="Times New Roman" w:hAnsi="Times New Roman" w:cs="Times New Roman"/>
          <w:sz w:val="22"/>
          <w:shd w:val="clear" w:color="auto" w:fill="FFFFFF"/>
        </w:rPr>
        <w:t>.</w:t>
      </w:r>
      <w:r w:rsidR="003F67F8">
        <w:rPr>
          <w:rFonts w:ascii="Times New Roman" w:hAnsi="Times New Roman" w:cs="Times New Roman"/>
          <w:sz w:val="22"/>
          <w:shd w:val="clear" w:color="auto" w:fill="FFFFFF"/>
        </w:rPr>
        <w:t xml:space="preserve"> </w:t>
      </w:r>
      <w:r w:rsidR="00C20329">
        <w:rPr>
          <w:rFonts w:ascii="Times New Roman" w:hAnsi="Times New Roman" w:cs="Times New Roman"/>
          <w:sz w:val="22"/>
          <w:szCs w:val="22"/>
        </w:rPr>
        <w:t>84</w:t>
      </w:r>
      <w:r w:rsidR="00C20329" w:rsidRPr="00236C52">
        <w:rPr>
          <w:rFonts w:ascii="Times New Roman" w:hAnsi="Times New Roman" w:cs="Times New Roman"/>
          <w:sz w:val="22"/>
          <w:szCs w:val="22"/>
        </w:rPr>
        <w:t>–</w:t>
      </w:r>
      <w:r w:rsidR="00AC7BB1" w:rsidRPr="00687901">
        <w:rPr>
          <w:rFonts w:ascii="Times New Roman" w:hAnsi="Times New Roman" w:cs="Times New Roman"/>
          <w:sz w:val="22"/>
          <w:szCs w:val="22"/>
        </w:rPr>
        <w:t>95.</w:t>
      </w:r>
    </w:p>
    <w:p w:rsidR="00AC7BB1" w:rsidRPr="00236C52" w:rsidRDefault="00AC7BB1" w:rsidP="00C20329">
      <w:pPr>
        <w:tabs>
          <w:tab w:val="clear" w:pos="709"/>
        </w:tabs>
        <w:suppressAutoHyphens w:val="0"/>
        <w:autoSpaceDE w:val="0"/>
        <w:autoSpaceDN w:val="0"/>
        <w:adjustRightInd w:val="0"/>
        <w:spacing w:line="264" w:lineRule="exact"/>
        <w:ind w:firstLine="454"/>
        <w:rPr>
          <w:rFonts w:ascii="Times New Roman" w:eastAsia="CharterITC" w:hAnsi="Times New Roman" w:cs="Times New Roman"/>
          <w:color w:val="auto"/>
          <w:sz w:val="22"/>
          <w:szCs w:val="22"/>
          <w:lang w:eastAsia="ru-RU"/>
        </w:rPr>
      </w:pPr>
      <w:r w:rsidRPr="006330E3">
        <w:rPr>
          <w:rFonts w:ascii="Times New Roman" w:eastAsia="CharterITC-Italic" w:hAnsi="Times New Roman" w:cs="Times New Roman"/>
          <w:i/>
          <w:iCs/>
          <w:color w:val="auto"/>
          <w:sz w:val="22"/>
          <w:szCs w:val="22"/>
          <w:lang w:eastAsia="ru-RU"/>
        </w:rPr>
        <w:lastRenderedPageBreak/>
        <w:t xml:space="preserve">Benko V. </w:t>
      </w:r>
      <w:r w:rsidRPr="006330E3">
        <w:rPr>
          <w:rFonts w:ascii="Times New Roman" w:eastAsia="CharterITC" w:hAnsi="Times New Roman" w:cs="Times New Roman"/>
          <w:color w:val="auto"/>
          <w:sz w:val="22"/>
          <w:szCs w:val="22"/>
          <w:lang w:eastAsia="ru-RU"/>
        </w:rPr>
        <w:t>(2014), Aranea:</w:t>
      </w:r>
      <w:r w:rsidRPr="00236C52">
        <w:rPr>
          <w:rFonts w:ascii="Times New Roman" w:eastAsia="CharterITC" w:hAnsi="Times New Roman" w:cs="Times New Roman"/>
          <w:color w:val="auto"/>
          <w:sz w:val="22"/>
          <w:szCs w:val="22"/>
          <w:lang w:eastAsia="ru-RU"/>
        </w:rPr>
        <w:t xml:space="preserve"> Yet Another Family of (Comparable) Web Corpora. In: P. Sojka, A. Horak, I. Kopeček and K. Pala (Eds.): Text. Speech and Dialogue. 17th International Conference. TSD 2014. Brno. Czech Republic. September 8–12 2014. Springer International Publishing, pp. 257–264.</w:t>
      </w:r>
    </w:p>
    <w:p w:rsidR="00AC7BB1" w:rsidRPr="00236C52" w:rsidRDefault="00AC7BB1" w:rsidP="00C20329">
      <w:pPr>
        <w:tabs>
          <w:tab w:val="clear" w:pos="709"/>
        </w:tabs>
        <w:suppressAutoHyphens w:val="0"/>
        <w:autoSpaceDE w:val="0"/>
        <w:autoSpaceDN w:val="0"/>
        <w:adjustRightInd w:val="0"/>
        <w:spacing w:line="264" w:lineRule="exact"/>
        <w:ind w:firstLine="454"/>
        <w:rPr>
          <w:rFonts w:ascii="Times New Roman" w:hAnsi="Times New Roman" w:cs="Times New Roman"/>
          <w:sz w:val="22"/>
          <w:szCs w:val="22"/>
        </w:rPr>
      </w:pPr>
      <w:r w:rsidRPr="00236C52">
        <w:rPr>
          <w:rFonts w:ascii="Times New Roman" w:hAnsi="Times New Roman" w:cs="Times New Roman"/>
          <w:i/>
          <w:sz w:val="22"/>
          <w:szCs w:val="22"/>
        </w:rPr>
        <w:t>Davies</w:t>
      </w:r>
      <w:r w:rsidR="00C20329">
        <w:rPr>
          <w:rFonts w:ascii="Times New Roman" w:hAnsi="Times New Roman" w:cs="Times New Roman"/>
          <w:i/>
          <w:sz w:val="22"/>
          <w:szCs w:val="22"/>
        </w:rPr>
        <w:t> </w:t>
      </w:r>
      <w:r w:rsidRPr="00236C52">
        <w:rPr>
          <w:rFonts w:ascii="Times New Roman" w:hAnsi="Times New Roman" w:cs="Times New Roman"/>
          <w:i/>
          <w:sz w:val="22"/>
          <w:szCs w:val="22"/>
        </w:rPr>
        <w:t>M.</w:t>
      </w:r>
      <w:r w:rsidRPr="00236C52">
        <w:rPr>
          <w:rFonts w:ascii="Times New Roman" w:hAnsi="Times New Roman" w:cs="Times New Roman"/>
          <w:sz w:val="22"/>
          <w:szCs w:val="22"/>
        </w:rPr>
        <w:t xml:space="preserve"> (2012)</w:t>
      </w:r>
      <w:r w:rsidR="00C20329">
        <w:rPr>
          <w:rFonts w:ascii="Times New Roman" w:hAnsi="Times New Roman" w:cs="Times New Roman"/>
          <w:sz w:val="22"/>
          <w:szCs w:val="22"/>
        </w:rPr>
        <w:t>,</w:t>
      </w:r>
      <w:r w:rsidRPr="00236C52">
        <w:rPr>
          <w:rFonts w:ascii="Times New Roman" w:hAnsi="Times New Roman" w:cs="Times New Roman"/>
          <w:sz w:val="22"/>
          <w:szCs w:val="22"/>
        </w:rPr>
        <w:t xml:space="preserve"> Looking at Recent Changes in English with the Corpus of Contemporary American English (COCA). 21st Century Text. (Peer-reviewed, online journal).</w:t>
      </w:r>
    </w:p>
    <w:p w:rsidR="00AC7BB1" w:rsidRPr="00236C52" w:rsidRDefault="00C20329" w:rsidP="00C20329">
      <w:pPr>
        <w:tabs>
          <w:tab w:val="clear" w:pos="709"/>
        </w:tabs>
        <w:suppressAutoHyphens w:val="0"/>
        <w:autoSpaceDE w:val="0"/>
        <w:autoSpaceDN w:val="0"/>
        <w:adjustRightInd w:val="0"/>
        <w:spacing w:line="264" w:lineRule="exact"/>
        <w:ind w:firstLine="454"/>
        <w:rPr>
          <w:rFonts w:ascii="Times New Roman" w:hAnsi="Times New Roman" w:cs="Times New Roman"/>
          <w:sz w:val="22"/>
          <w:szCs w:val="22"/>
        </w:rPr>
      </w:pPr>
      <w:r>
        <w:rPr>
          <w:rFonts w:ascii="Times New Roman" w:hAnsi="Times New Roman" w:cs="Times New Roman"/>
          <w:i/>
          <w:sz w:val="22"/>
          <w:szCs w:val="22"/>
        </w:rPr>
        <w:t>Davies </w:t>
      </w:r>
      <w:r w:rsidR="00AC7BB1" w:rsidRPr="00236C52">
        <w:rPr>
          <w:rFonts w:ascii="Times New Roman" w:hAnsi="Times New Roman" w:cs="Times New Roman"/>
          <w:i/>
          <w:sz w:val="22"/>
          <w:szCs w:val="22"/>
        </w:rPr>
        <w:t>M.</w:t>
      </w:r>
      <w:r w:rsidR="00AC7BB1" w:rsidRPr="00236C52">
        <w:rPr>
          <w:rFonts w:ascii="Times New Roman" w:hAnsi="Times New Roman" w:cs="Times New Roman"/>
          <w:sz w:val="22"/>
          <w:szCs w:val="22"/>
        </w:rPr>
        <w:t xml:space="preserve"> (2019)</w:t>
      </w:r>
      <w:r>
        <w:rPr>
          <w:rFonts w:ascii="Times New Roman" w:hAnsi="Times New Roman" w:cs="Times New Roman"/>
          <w:sz w:val="22"/>
          <w:szCs w:val="22"/>
        </w:rPr>
        <w:t>,</w:t>
      </w:r>
      <w:r w:rsidR="00AC7BB1" w:rsidRPr="00236C52">
        <w:rPr>
          <w:rFonts w:ascii="Times New Roman" w:hAnsi="Times New Roman" w:cs="Times New Roman"/>
          <w:sz w:val="22"/>
          <w:szCs w:val="22"/>
        </w:rPr>
        <w:t xml:space="preserve"> </w:t>
      </w:r>
      <w:r w:rsidR="00AC7BB1" w:rsidRPr="00236C52">
        <w:rPr>
          <w:rFonts w:ascii="Times New Roman" w:hAnsi="Times New Roman" w:cs="Times New Roman"/>
          <w:color w:val="000000"/>
          <w:sz w:val="22"/>
          <w:szCs w:val="22"/>
        </w:rPr>
        <w:t xml:space="preserve">Corpus-based studies of lexical and semantic variation: The importance of both corpus size and corpus design." In From data to evidence in English language research (Digital Linguistics), eds. Suhr, Carla, Terttu Nevalainen and Irma Taavitsainen. Leiden: Brill. </w:t>
      </w:r>
      <w:r>
        <w:rPr>
          <w:rFonts w:ascii="Times New Roman" w:hAnsi="Times New Roman" w:cs="Times New Roman"/>
          <w:color w:val="000000"/>
          <w:sz w:val="22"/>
          <w:szCs w:val="22"/>
        </w:rPr>
        <w:t>Pp. </w:t>
      </w:r>
      <w:r w:rsidR="00AC7BB1" w:rsidRPr="00236C52">
        <w:rPr>
          <w:rFonts w:ascii="Times New Roman" w:hAnsi="Times New Roman" w:cs="Times New Roman"/>
          <w:color w:val="000000"/>
          <w:sz w:val="22"/>
          <w:szCs w:val="22"/>
        </w:rPr>
        <w:t>66-87.</w:t>
      </w:r>
    </w:p>
    <w:p w:rsidR="00AC7BB1" w:rsidRPr="00236C52" w:rsidRDefault="00C20329" w:rsidP="00C20329">
      <w:pPr>
        <w:tabs>
          <w:tab w:val="clear" w:pos="709"/>
        </w:tabs>
        <w:suppressAutoHyphens w:val="0"/>
        <w:autoSpaceDE w:val="0"/>
        <w:autoSpaceDN w:val="0"/>
        <w:adjustRightInd w:val="0"/>
        <w:spacing w:line="264" w:lineRule="exact"/>
        <w:ind w:firstLine="454"/>
        <w:rPr>
          <w:rFonts w:ascii="Times New Roman" w:hAnsi="Times New Roman" w:cs="Times New Roman"/>
          <w:sz w:val="22"/>
          <w:szCs w:val="22"/>
        </w:rPr>
      </w:pPr>
      <w:r>
        <w:rPr>
          <w:rFonts w:ascii="Times New Roman" w:hAnsi="Times New Roman" w:cs="Times New Roman"/>
          <w:i/>
          <w:sz w:val="22"/>
          <w:szCs w:val="22"/>
        </w:rPr>
        <w:t>Jakubíček </w:t>
      </w:r>
      <w:r w:rsidR="00AC7BB1" w:rsidRPr="006330E3">
        <w:rPr>
          <w:rFonts w:ascii="Times New Roman" w:hAnsi="Times New Roman" w:cs="Times New Roman"/>
          <w:i/>
          <w:sz w:val="22"/>
          <w:szCs w:val="22"/>
        </w:rPr>
        <w:t>M.,</w:t>
      </w:r>
      <w:r>
        <w:rPr>
          <w:rFonts w:ascii="Times New Roman" w:hAnsi="Times New Roman" w:cs="Times New Roman"/>
          <w:i/>
          <w:sz w:val="22"/>
          <w:szCs w:val="22"/>
        </w:rPr>
        <w:t xml:space="preserve"> Kilgarriff A., Kovář </w:t>
      </w:r>
      <w:r w:rsidR="00AC7BB1" w:rsidRPr="00236C52">
        <w:rPr>
          <w:rFonts w:ascii="Times New Roman" w:hAnsi="Times New Roman" w:cs="Times New Roman"/>
          <w:i/>
          <w:sz w:val="22"/>
          <w:szCs w:val="22"/>
        </w:rPr>
        <w:t>V., R</w:t>
      </w:r>
      <w:r>
        <w:rPr>
          <w:rFonts w:ascii="Times New Roman" w:hAnsi="Times New Roman" w:cs="Times New Roman"/>
          <w:i/>
          <w:sz w:val="22"/>
          <w:szCs w:val="22"/>
        </w:rPr>
        <w:t>ychlý P., Suchomel </w:t>
      </w:r>
      <w:r w:rsidR="00AC7BB1" w:rsidRPr="00236C52">
        <w:rPr>
          <w:rFonts w:ascii="Times New Roman" w:hAnsi="Times New Roman" w:cs="Times New Roman"/>
          <w:i/>
          <w:sz w:val="22"/>
          <w:szCs w:val="22"/>
        </w:rPr>
        <w:t>V</w:t>
      </w:r>
      <w:r w:rsidR="00AC7BB1" w:rsidRPr="00236C52">
        <w:rPr>
          <w:rFonts w:ascii="Times New Roman" w:hAnsi="Times New Roman" w:cs="Times New Roman"/>
          <w:sz w:val="22"/>
          <w:szCs w:val="22"/>
        </w:rPr>
        <w:t>. (2013), The TenTen Corpus Family. Proceedings of the International Confer</w:t>
      </w:r>
      <w:r>
        <w:rPr>
          <w:rFonts w:ascii="Times New Roman" w:hAnsi="Times New Roman" w:cs="Times New Roman"/>
          <w:sz w:val="22"/>
          <w:szCs w:val="22"/>
        </w:rPr>
        <w:t>ence on Corpus Linguistics, pp. </w:t>
      </w:r>
      <w:r w:rsidR="00AC7BB1" w:rsidRPr="00236C52">
        <w:rPr>
          <w:rFonts w:ascii="Times New Roman" w:hAnsi="Times New Roman" w:cs="Times New Roman"/>
          <w:sz w:val="22"/>
          <w:szCs w:val="22"/>
        </w:rPr>
        <w:t>125–127.</w:t>
      </w:r>
    </w:p>
    <w:p w:rsidR="00AC7BB1" w:rsidRDefault="00C20329" w:rsidP="00C20329">
      <w:pPr>
        <w:spacing w:line="264" w:lineRule="exact"/>
        <w:ind w:firstLine="454"/>
        <w:rPr>
          <w:rFonts w:ascii="Times New Roman" w:hAnsi="Times New Roman" w:cs="Times New Roman"/>
          <w:sz w:val="22"/>
          <w:szCs w:val="22"/>
        </w:rPr>
      </w:pPr>
      <w:r>
        <w:rPr>
          <w:rFonts w:ascii="Times New Roman" w:hAnsi="Times New Roman" w:cs="Times New Roman"/>
          <w:i/>
          <w:sz w:val="22"/>
          <w:szCs w:val="22"/>
        </w:rPr>
        <w:t>Nesset </w:t>
      </w:r>
      <w:r w:rsidR="00AC7BB1" w:rsidRPr="00236C52">
        <w:rPr>
          <w:rFonts w:ascii="Times New Roman" w:hAnsi="Times New Roman" w:cs="Times New Roman"/>
          <w:i/>
          <w:sz w:val="22"/>
          <w:szCs w:val="22"/>
        </w:rPr>
        <w:t>T</w:t>
      </w:r>
      <w:r>
        <w:rPr>
          <w:rFonts w:ascii="Times New Roman" w:hAnsi="Times New Roman" w:cs="Times New Roman"/>
          <w:i/>
          <w:sz w:val="22"/>
          <w:szCs w:val="22"/>
        </w:rPr>
        <w:t>.</w:t>
      </w:r>
      <w:r w:rsidR="00AC7BB1" w:rsidRPr="00236C52">
        <w:rPr>
          <w:rFonts w:ascii="Times New Roman" w:hAnsi="Times New Roman" w:cs="Times New Roman"/>
          <w:i/>
          <w:sz w:val="22"/>
          <w:szCs w:val="22"/>
        </w:rPr>
        <w:t xml:space="preserve"> </w:t>
      </w:r>
      <w:r w:rsidR="00AC7BB1" w:rsidRPr="00236C52">
        <w:rPr>
          <w:rFonts w:ascii="Times New Roman" w:hAnsi="Times New Roman" w:cs="Times New Roman"/>
          <w:sz w:val="22"/>
          <w:szCs w:val="22"/>
        </w:rPr>
        <w:t>(2019),</w:t>
      </w:r>
      <w:r w:rsidR="00AC7BB1" w:rsidRPr="00236C52">
        <w:rPr>
          <w:rFonts w:ascii="Times New Roman" w:hAnsi="Times New Roman" w:cs="Times New Roman"/>
          <w:i/>
          <w:sz w:val="22"/>
          <w:szCs w:val="22"/>
        </w:rPr>
        <w:t xml:space="preserve"> </w:t>
      </w:r>
      <w:r w:rsidR="00AC7BB1" w:rsidRPr="00236C52">
        <w:rPr>
          <w:rFonts w:ascii="Times New Roman" w:hAnsi="Times New Roman" w:cs="Times New Roman"/>
          <w:sz w:val="22"/>
          <w:szCs w:val="22"/>
        </w:rPr>
        <w:t>Big data in Russian linguistics? Another look at paucal constructions. Zeitschrift für Slawistik</w:t>
      </w:r>
      <w:r>
        <w:rPr>
          <w:rFonts w:ascii="Times New Roman" w:hAnsi="Times New Roman" w:cs="Times New Roman"/>
          <w:sz w:val="22"/>
          <w:szCs w:val="22"/>
        </w:rPr>
        <w:t>; 64(2), pp.</w:t>
      </w:r>
      <w:r w:rsidR="00AC7BB1" w:rsidRPr="00236C52">
        <w:rPr>
          <w:rFonts w:ascii="Times New Roman" w:hAnsi="Times New Roman" w:cs="Times New Roman"/>
          <w:sz w:val="22"/>
          <w:szCs w:val="22"/>
        </w:rPr>
        <w:t xml:space="preserve"> 157–174</w:t>
      </w:r>
      <w:r w:rsidR="006330E3">
        <w:rPr>
          <w:rFonts w:ascii="Times New Roman" w:hAnsi="Times New Roman" w:cs="Times New Roman"/>
          <w:sz w:val="22"/>
          <w:szCs w:val="22"/>
        </w:rPr>
        <w:t>.</w:t>
      </w:r>
    </w:p>
    <w:p w:rsidR="006330E3" w:rsidRPr="006330E3" w:rsidRDefault="006330E3" w:rsidP="00C20329">
      <w:pPr>
        <w:spacing w:line="264" w:lineRule="exact"/>
        <w:ind w:firstLine="454"/>
        <w:rPr>
          <w:rFonts w:ascii="Times New Roman" w:hAnsi="Times New Roman" w:cs="Times New Roman"/>
          <w:sz w:val="22"/>
          <w:szCs w:val="22"/>
        </w:rPr>
      </w:pPr>
      <w:r w:rsidRPr="006330E3">
        <w:rPr>
          <w:rFonts w:ascii="Times New Roman" w:hAnsi="Times New Roman" w:cs="Times New Roman"/>
          <w:i/>
          <w:sz w:val="22"/>
          <w:szCs w:val="22"/>
        </w:rPr>
        <w:t>Piperski A. Ch</w:t>
      </w:r>
      <w:r>
        <w:rPr>
          <w:rFonts w:ascii="Times New Roman" w:hAnsi="Times New Roman" w:cs="Times New Roman"/>
          <w:sz w:val="22"/>
          <w:szCs w:val="22"/>
        </w:rPr>
        <w:t>.</w:t>
      </w:r>
      <w:r w:rsidRPr="006330E3">
        <w:rPr>
          <w:rFonts w:ascii="Times New Roman" w:hAnsi="Times New Roman" w:cs="Times New Roman"/>
          <w:sz w:val="22"/>
          <w:szCs w:val="22"/>
        </w:rPr>
        <w:t xml:space="preserve"> </w:t>
      </w:r>
      <w:r>
        <w:rPr>
          <w:rFonts w:ascii="Times New Roman" w:hAnsi="Times New Roman" w:cs="Times New Roman"/>
          <w:sz w:val="22"/>
          <w:szCs w:val="22"/>
        </w:rPr>
        <w:t>(</w:t>
      </w:r>
      <w:r w:rsidRPr="006330E3">
        <w:rPr>
          <w:rFonts w:ascii="Times New Roman" w:hAnsi="Times New Roman" w:cs="Times New Roman"/>
          <w:sz w:val="22"/>
          <w:szCs w:val="22"/>
        </w:rPr>
        <w:t>2020</w:t>
      </w:r>
      <w:r>
        <w:rPr>
          <w:rFonts w:ascii="Times New Roman" w:hAnsi="Times New Roman" w:cs="Times New Roman"/>
          <w:sz w:val="22"/>
          <w:szCs w:val="22"/>
        </w:rPr>
        <w:t>)</w:t>
      </w:r>
      <w:r w:rsidR="00C20329">
        <w:rPr>
          <w:rFonts w:ascii="Times New Roman" w:hAnsi="Times New Roman" w:cs="Times New Roman"/>
          <w:sz w:val="22"/>
          <w:szCs w:val="22"/>
        </w:rPr>
        <w:t>,</w:t>
      </w:r>
      <w:r w:rsidRPr="006330E3">
        <w:rPr>
          <w:rFonts w:ascii="Times New Roman" w:hAnsi="Times New Roman" w:cs="Times New Roman"/>
          <w:sz w:val="22"/>
          <w:szCs w:val="22"/>
        </w:rPr>
        <w:t xml:space="preserve"> Russkij yazyk i korpusnoe raznoobrazie</w:t>
      </w:r>
      <w:r>
        <w:rPr>
          <w:rFonts w:ascii="Times New Roman" w:hAnsi="Times New Roman" w:cs="Times New Roman"/>
          <w:sz w:val="22"/>
          <w:szCs w:val="22"/>
        </w:rPr>
        <w:t xml:space="preserve"> [</w:t>
      </w:r>
      <w:r w:rsidRPr="006330E3">
        <w:rPr>
          <w:rFonts w:ascii="Times New Roman" w:hAnsi="Times New Roman" w:cs="Times New Roman"/>
          <w:sz w:val="22"/>
          <w:szCs w:val="22"/>
        </w:rPr>
        <w:t>Russian language and corpus diversity</w:t>
      </w:r>
      <w:r>
        <w:rPr>
          <w:rFonts w:ascii="Times New Roman" w:hAnsi="Times New Roman" w:cs="Times New Roman"/>
          <w:sz w:val="22"/>
          <w:szCs w:val="22"/>
        </w:rPr>
        <w:t>].</w:t>
      </w:r>
      <w:r w:rsidRPr="006330E3">
        <w:rPr>
          <w:rFonts w:ascii="Times New Roman" w:hAnsi="Times New Roman" w:cs="Times New Roman"/>
          <w:sz w:val="22"/>
          <w:szCs w:val="22"/>
        </w:rPr>
        <w:t xml:space="preserve"> </w:t>
      </w:r>
      <w:r w:rsidRPr="00890A44">
        <w:rPr>
          <w:rFonts w:ascii="Times New Roman" w:hAnsi="Times New Roman" w:cs="Times New Roman"/>
          <w:sz w:val="22"/>
          <w:shd w:val="clear" w:color="auto" w:fill="FFFFFF"/>
          <w:lang w:val="ru-RU"/>
        </w:rPr>
        <w:t>К</w:t>
      </w:r>
      <w:r w:rsidRPr="00890A44">
        <w:rPr>
          <w:rFonts w:ascii="Times New Roman" w:hAnsi="Times New Roman" w:cs="Times New Roman"/>
          <w:sz w:val="22"/>
          <w:shd w:val="clear" w:color="auto" w:fill="FFFFFF"/>
        </w:rPr>
        <w:t xml:space="preserve">omp'juternaja lingvistika i intellektual'nye tehnologii: </w:t>
      </w:r>
      <w:r>
        <w:rPr>
          <w:rFonts w:ascii="Times New Roman" w:hAnsi="Times New Roman" w:cs="Times New Roman"/>
          <w:sz w:val="22"/>
          <w:shd w:val="clear" w:color="auto" w:fill="FFFFFF"/>
        </w:rPr>
        <w:t>Po m</w:t>
      </w:r>
      <w:r w:rsidRPr="00890A44">
        <w:rPr>
          <w:rFonts w:ascii="Times New Roman" w:hAnsi="Times New Roman" w:cs="Times New Roman"/>
          <w:sz w:val="22"/>
          <w:shd w:val="clear" w:color="auto" w:fill="FFFFFF"/>
        </w:rPr>
        <w:t>aterial</w:t>
      </w:r>
      <w:r>
        <w:rPr>
          <w:rFonts w:ascii="Times New Roman" w:hAnsi="Times New Roman" w:cs="Times New Roman"/>
          <w:sz w:val="22"/>
          <w:shd w:val="clear" w:color="auto" w:fill="FFFFFF"/>
        </w:rPr>
        <w:t>am</w:t>
      </w:r>
      <w:r w:rsidRPr="00890A44">
        <w:rPr>
          <w:rFonts w:ascii="Times New Roman" w:hAnsi="Times New Roman" w:cs="Times New Roman"/>
          <w:sz w:val="22"/>
          <w:shd w:val="clear" w:color="auto" w:fill="FFFFFF"/>
        </w:rPr>
        <w:t xml:space="preserve"> mezhdunarodnoj</w:t>
      </w:r>
      <w:r>
        <w:rPr>
          <w:rFonts w:ascii="Times New Roman" w:hAnsi="Times New Roman" w:cs="Times New Roman"/>
          <w:sz w:val="22"/>
          <w:shd w:val="clear" w:color="auto" w:fill="FFFFFF"/>
        </w:rPr>
        <w:t xml:space="preserve"> konferentsii “Dialog” [</w:t>
      </w:r>
      <w:r w:rsidRPr="00236C52">
        <w:rPr>
          <w:rFonts w:ascii="Times New Roman" w:eastAsia="CharterITC" w:hAnsi="Times New Roman" w:cs="Times New Roman"/>
          <w:color w:val="auto"/>
          <w:sz w:val="22"/>
          <w:szCs w:val="22"/>
          <w:lang w:eastAsia="ru-RU"/>
        </w:rPr>
        <w:t>Computational linguistics and intellectual technologies</w:t>
      </w:r>
      <w:r>
        <w:rPr>
          <w:rFonts w:ascii="Times New Roman" w:eastAsia="CharterITC" w:hAnsi="Times New Roman" w:cs="Times New Roman"/>
          <w:color w:val="auto"/>
          <w:sz w:val="22"/>
          <w:szCs w:val="22"/>
          <w:lang w:eastAsia="ru-RU"/>
        </w:rPr>
        <w:t xml:space="preserve">. </w:t>
      </w:r>
      <w:r>
        <w:rPr>
          <w:rFonts w:ascii="Times New Roman" w:hAnsi="Times New Roman" w:cs="Times New Roman"/>
          <w:sz w:val="22"/>
          <w:shd w:val="clear" w:color="auto" w:fill="FFFFFF"/>
        </w:rPr>
        <w:t>Proceedings</w:t>
      </w:r>
      <w:r w:rsidRPr="006330E3">
        <w:rPr>
          <w:rFonts w:ascii="Times New Roman" w:hAnsi="Times New Roman" w:cs="Times New Roman"/>
          <w:sz w:val="22"/>
          <w:shd w:val="clear" w:color="auto" w:fill="FFFFFF"/>
        </w:rPr>
        <w:t xml:space="preserve"> </w:t>
      </w:r>
      <w:r>
        <w:rPr>
          <w:rFonts w:ascii="Times New Roman" w:hAnsi="Times New Roman" w:cs="Times New Roman"/>
          <w:sz w:val="22"/>
          <w:shd w:val="clear" w:color="auto" w:fill="FFFFFF"/>
        </w:rPr>
        <w:t>of</w:t>
      </w:r>
      <w:r w:rsidRPr="006330E3">
        <w:rPr>
          <w:rFonts w:ascii="Times New Roman" w:hAnsi="Times New Roman" w:cs="Times New Roman"/>
          <w:sz w:val="22"/>
          <w:shd w:val="clear" w:color="auto" w:fill="FFFFFF"/>
        </w:rPr>
        <w:t xml:space="preserve"> </w:t>
      </w:r>
      <w:r>
        <w:rPr>
          <w:rFonts w:ascii="Times New Roman" w:hAnsi="Times New Roman" w:cs="Times New Roman"/>
          <w:sz w:val="22"/>
          <w:shd w:val="clear" w:color="auto" w:fill="FFFFFF"/>
        </w:rPr>
        <w:t>International</w:t>
      </w:r>
      <w:r w:rsidRPr="006330E3">
        <w:rPr>
          <w:rFonts w:ascii="Times New Roman" w:hAnsi="Times New Roman" w:cs="Times New Roman"/>
          <w:sz w:val="22"/>
          <w:shd w:val="clear" w:color="auto" w:fill="FFFFFF"/>
        </w:rPr>
        <w:t xml:space="preserve"> </w:t>
      </w:r>
      <w:r>
        <w:rPr>
          <w:rFonts w:ascii="Times New Roman" w:hAnsi="Times New Roman" w:cs="Times New Roman"/>
          <w:sz w:val="22"/>
          <w:shd w:val="clear" w:color="auto" w:fill="FFFFFF"/>
        </w:rPr>
        <w:t>Conference</w:t>
      </w:r>
      <w:r w:rsidRPr="006330E3">
        <w:rPr>
          <w:rFonts w:ascii="Times New Roman" w:hAnsi="Times New Roman" w:cs="Times New Roman"/>
          <w:sz w:val="22"/>
          <w:shd w:val="clear" w:color="auto" w:fill="FFFFFF"/>
        </w:rPr>
        <w:t xml:space="preserve"> “</w:t>
      </w:r>
      <w:r>
        <w:rPr>
          <w:rFonts w:ascii="Times New Roman" w:hAnsi="Times New Roman" w:cs="Times New Roman"/>
          <w:sz w:val="22"/>
          <w:shd w:val="clear" w:color="auto" w:fill="FFFFFF"/>
        </w:rPr>
        <w:t>Dialog</w:t>
      </w:r>
      <w:r w:rsidRPr="006330E3">
        <w:rPr>
          <w:rFonts w:ascii="Times New Roman" w:hAnsi="Times New Roman" w:cs="Times New Roman"/>
          <w:sz w:val="22"/>
          <w:shd w:val="clear" w:color="auto" w:fill="FFFFFF"/>
        </w:rPr>
        <w:t>”].</w:t>
      </w:r>
      <w:r w:rsidRPr="006330E3">
        <w:rPr>
          <w:rFonts w:ascii="Times New Roman" w:eastAsia="CharterITC" w:hAnsi="Times New Roman" w:cs="Times New Roman"/>
          <w:color w:val="auto"/>
          <w:sz w:val="22"/>
          <w:szCs w:val="22"/>
          <w:lang w:eastAsia="ru-RU"/>
        </w:rPr>
        <w:t xml:space="preserve"> </w:t>
      </w:r>
      <w:r w:rsidRPr="006330E3">
        <w:rPr>
          <w:rFonts w:ascii="Times New Roman" w:hAnsi="Times New Roman" w:cs="Times New Roman"/>
          <w:sz w:val="22"/>
          <w:szCs w:val="22"/>
        </w:rPr>
        <w:t xml:space="preserve"> </w:t>
      </w:r>
      <w:r w:rsidRPr="00236C52">
        <w:rPr>
          <w:rFonts w:ascii="Times New Roman" w:eastAsia="CharterITC" w:hAnsi="Times New Roman" w:cs="Times New Roman"/>
          <w:color w:val="auto"/>
          <w:sz w:val="22"/>
          <w:szCs w:val="22"/>
          <w:lang w:eastAsia="ru-RU"/>
        </w:rPr>
        <w:t>Vol</w:t>
      </w:r>
      <w:r w:rsidRPr="006330E3">
        <w:rPr>
          <w:rFonts w:ascii="Times New Roman" w:eastAsia="CharterITC" w:hAnsi="Times New Roman" w:cs="Times New Roman"/>
          <w:color w:val="auto"/>
          <w:sz w:val="22"/>
          <w:szCs w:val="22"/>
          <w:lang w:eastAsia="ru-RU"/>
        </w:rPr>
        <w:t>.</w:t>
      </w:r>
      <w:r w:rsidRPr="006330E3">
        <w:rPr>
          <w:rFonts w:ascii="Times New Roman" w:hAnsi="Times New Roman" w:cs="Times New Roman"/>
          <w:sz w:val="22"/>
          <w:szCs w:val="22"/>
        </w:rPr>
        <w:t xml:space="preserve"> 19 (26)</w:t>
      </w:r>
      <w:r>
        <w:rPr>
          <w:rFonts w:ascii="Times New Roman" w:hAnsi="Times New Roman" w:cs="Times New Roman"/>
          <w:sz w:val="22"/>
          <w:szCs w:val="22"/>
        </w:rPr>
        <w:t>,</w:t>
      </w:r>
      <w:r w:rsidRPr="006330E3">
        <w:rPr>
          <w:rFonts w:ascii="Times New Roman" w:hAnsi="Times New Roman" w:cs="Times New Roman"/>
          <w:sz w:val="22"/>
          <w:szCs w:val="22"/>
        </w:rPr>
        <w:t xml:space="preserve"> </w:t>
      </w:r>
      <w:r>
        <w:rPr>
          <w:rFonts w:ascii="Times New Roman" w:hAnsi="Times New Roman" w:cs="Times New Roman"/>
          <w:sz w:val="22"/>
          <w:szCs w:val="22"/>
        </w:rPr>
        <w:t>pp</w:t>
      </w:r>
      <w:r w:rsidR="00C20329">
        <w:rPr>
          <w:rFonts w:ascii="Times New Roman" w:hAnsi="Times New Roman" w:cs="Times New Roman"/>
          <w:sz w:val="22"/>
          <w:szCs w:val="22"/>
        </w:rPr>
        <w:t xml:space="preserve">. </w:t>
      </w:r>
      <w:r w:rsidRPr="006330E3">
        <w:rPr>
          <w:rFonts w:ascii="Times New Roman" w:hAnsi="Times New Roman" w:cs="Times New Roman"/>
          <w:sz w:val="22"/>
          <w:szCs w:val="22"/>
        </w:rPr>
        <w:t>84</w:t>
      </w:r>
      <w:r>
        <w:rPr>
          <w:rFonts w:ascii="Times New Roman" w:hAnsi="Times New Roman" w:cs="Times New Roman"/>
          <w:sz w:val="22"/>
          <w:szCs w:val="22"/>
        </w:rPr>
        <w:t>-</w:t>
      </w:r>
      <w:r w:rsidRPr="006330E3">
        <w:rPr>
          <w:rFonts w:ascii="Times New Roman" w:hAnsi="Times New Roman" w:cs="Times New Roman"/>
          <w:sz w:val="22"/>
          <w:szCs w:val="22"/>
        </w:rPr>
        <w:t>95.</w:t>
      </w:r>
    </w:p>
    <w:p w:rsidR="00AC7BB1" w:rsidRDefault="00AC7BB1" w:rsidP="00C20329">
      <w:pPr>
        <w:tabs>
          <w:tab w:val="clear" w:pos="709"/>
        </w:tabs>
        <w:suppressAutoHyphens w:val="0"/>
        <w:autoSpaceDE w:val="0"/>
        <w:autoSpaceDN w:val="0"/>
        <w:adjustRightInd w:val="0"/>
        <w:spacing w:line="264" w:lineRule="exact"/>
        <w:ind w:firstLine="454"/>
        <w:rPr>
          <w:rFonts w:ascii="Times New Roman" w:hAnsi="Times New Roman" w:cs="Times New Roman"/>
          <w:sz w:val="22"/>
          <w:szCs w:val="22"/>
        </w:rPr>
      </w:pPr>
      <w:r w:rsidRPr="00236C52">
        <w:rPr>
          <w:rFonts w:ascii="Times New Roman" w:hAnsi="Times New Roman" w:cs="Times New Roman"/>
          <w:i/>
          <w:sz w:val="22"/>
          <w:szCs w:val="22"/>
        </w:rPr>
        <w:t>Sharoff</w:t>
      </w:r>
      <w:r w:rsidR="006330E3">
        <w:rPr>
          <w:rFonts w:ascii="Times New Roman" w:hAnsi="Times New Roman" w:cs="Times New Roman"/>
          <w:i/>
          <w:sz w:val="22"/>
          <w:szCs w:val="22"/>
        </w:rPr>
        <w:t> </w:t>
      </w:r>
      <w:r w:rsidRPr="00236C52">
        <w:rPr>
          <w:rFonts w:ascii="Times New Roman" w:hAnsi="Times New Roman" w:cs="Times New Roman"/>
          <w:i/>
          <w:sz w:val="22"/>
          <w:szCs w:val="22"/>
        </w:rPr>
        <w:t>S</w:t>
      </w:r>
      <w:r w:rsidRPr="006330E3">
        <w:rPr>
          <w:rFonts w:ascii="Times New Roman" w:hAnsi="Times New Roman" w:cs="Times New Roman"/>
          <w:i/>
          <w:sz w:val="22"/>
          <w:szCs w:val="22"/>
        </w:rPr>
        <w:t>.</w:t>
      </w:r>
      <w:r w:rsidR="00C20329">
        <w:rPr>
          <w:rFonts w:ascii="Times New Roman" w:hAnsi="Times New Roman" w:cs="Times New Roman"/>
          <w:sz w:val="22"/>
          <w:szCs w:val="22"/>
        </w:rPr>
        <w:t> </w:t>
      </w:r>
      <w:r w:rsidRPr="006330E3">
        <w:rPr>
          <w:rFonts w:ascii="Times New Roman" w:hAnsi="Times New Roman" w:cs="Times New Roman"/>
          <w:sz w:val="22"/>
          <w:szCs w:val="22"/>
        </w:rPr>
        <w:t>(2020)</w:t>
      </w:r>
      <w:r w:rsidR="00C20329">
        <w:rPr>
          <w:rFonts w:ascii="Times New Roman" w:hAnsi="Times New Roman" w:cs="Times New Roman"/>
          <w:sz w:val="22"/>
          <w:szCs w:val="22"/>
        </w:rPr>
        <w:t>,</w:t>
      </w:r>
      <w:r w:rsidRPr="006330E3">
        <w:rPr>
          <w:rFonts w:ascii="Times New Roman" w:hAnsi="Times New Roman" w:cs="Times New Roman"/>
          <w:sz w:val="22"/>
          <w:szCs w:val="22"/>
        </w:rPr>
        <w:t xml:space="preserve"> </w:t>
      </w:r>
      <w:r w:rsidRPr="00236C52">
        <w:rPr>
          <w:rFonts w:ascii="Times New Roman" w:hAnsi="Times New Roman" w:cs="Times New Roman"/>
          <w:sz w:val="22"/>
          <w:szCs w:val="22"/>
        </w:rPr>
        <w:t>Topography</w:t>
      </w:r>
      <w:r w:rsidRPr="006330E3">
        <w:rPr>
          <w:rFonts w:ascii="Times New Roman" w:hAnsi="Times New Roman" w:cs="Times New Roman"/>
          <w:sz w:val="22"/>
          <w:szCs w:val="22"/>
        </w:rPr>
        <w:t xml:space="preserve"> </w:t>
      </w:r>
      <w:r w:rsidRPr="00236C52">
        <w:rPr>
          <w:rFonts w:ascii="Times New Roman" w:hAnsi="Times New Roman" w:cs="Times New Roman"/>
          <w:sz w:val="22"/>
          <w:szCs w:val="22"/>
        </w:rPr>
        <w:t>of</w:t>
      </w:r>
      <w:r w:rsidRPr="006330E3">
        <w:rPr>
          <w:rFonts w:ascii="Times New Roman" w:hAnsi="Times New Roman" w:cs="Times New Roman"/>
          <w:sz w:val="22"/>
          <w:szCs w:val="22"/>
        </w:rPr>
        <w:t xml:space="preserve"> </w:t>
      </w:r>
      <w:r w:rsidRPr="00236C52">
        <w:rPr>
          <w:rFonts w:ascii="Times New Roman" w:hAnsi="Times New Roman" w:cs="Times New Roman"/>
          <w:sz w:val="22"/>
          <w:szCs w:val="22"/>
        </w:rPr>
        <w:t>internet</w:t>
      </w:r>
      <w:r w:rsidRPr="006330E3">
        <w:rPr>
          <w:rFonts w:ascii="Times New Roman" w:hAnsi="Times New Roman" w:cs="Times New Roman"/>
          <w:sz w:val="22"/>
          <w:szCs w:val="22"/>
        </w:rPr>
        <w:t xml:space="preserve"> </w:t>
      </w:r>
      <w:r w:rsidRPr="00236C52">
        <w:rPr>
          <w:rFonts w:ascii="Times New Roman" w:hAnsi="Times New Roman" w:cs="Times New Roman"/>
          <w:sz w:val="22"/>
          <w:szCs w:val="22"/>
        </w:rPr>
        <w:t>corpora</w:t>
      </w:r>
      <w:r w:rsidR="006330E3">
        <w:rPr>
          <w:rFonts w:ascii="Times New Roman" w:hAnsi="Times New Roman" w:cs="Times New Roman"/>
          <w:sz w:val="22"/>
          <w:szCs w:val="22"/>
        </w:rPr>
        <w:t>.</w:t>
      </w:r>
      <w:r w:rsidRPr="006330E3">
        <w:rPr>
          <w:rFonts w:ascii="Times New Roman" w:hAnsi="Times New Roman" w:cs="Times New Roman"/>
          <w:sz w:val="22"/>
          <w:szCs w:val="22"/>
        </w:rPr>
        <w:t xml:space="preserve"> </w:t>
      </w:r>
      <w:r w:rsidR="006330E3" w:rsidRPr="00890A44">
        <w:rPr>
          <w:rFonts w:ascii="Times New Roman" w:hAnsi="Times New Roman" w:cs="Times New Roman"/>
          <w:sz w:val="22"/>
          <w:shd w:val="clear" w:color="auto" w:fill="FFFFFF"/>
          <w:lang w:val="ru-RU"/>
        </w:rPr>
        <w:t>К</w:t>
      </w:r>
      <w:r w:rsidR="006330E3" w:rsidRPr="00890A44">
        <w:rPr>
          <w:rFonts w:ascii="Times New Roman" w:hAnsi="Times New Roman" w:cs="Times New Roman"/>
          <w:sz w:val="22"/>
          <w:shd w:val="clear" w:color="auto" w:fill="FFFFFF"/>
        </w:rPr>
        <w:t xml:space="preserve">omp'juternaja lingvistika i intellektual'nye tehnologii: </w:t>
      </w:r>
      <w:r w:rsidR="006330E3">
        <w:rPr>
          <w:rFonts w:ascii="Times New Roman" w:hAnsi="Times New Roman" w:cs="Times New Roman"/>
          <w:sz w:val="22"/>
          <w:shd w:val="clear" w:color="auto" w:fill="FFFFFF"/>
        </w:rPr>
        <w:t>Po m</w:t>
      </w:r>
      <w:r w:rsidR="006330E3" w:rsidRPr="00890A44">
        <w:rPr>
          <w:rFonts w:ascii="Times New Roman" w:hAnsi="Times New Roman" w:cs="Times New Roman"/>
          <w:sz w:val="22"/>
          <w:shd w:val="clear" w:color="auto" w:fill="FFFFFF"/>
        </w:rPr>
        <w:t>aterial</w:t>
      </w:r>
      <w:r w:rsidR="006330E3">
        <w:rPr>
          <w:rFonts w:ascii="Times New Roman" w:hAnsi="Times New Roman" w:cs="Times New Roman"/>
          <w:sz w:val="22"/>
          <w:shd w:val="clear" w:color="auto" w:fill="FFFFFF"/>
        </w:rPr>
        <w:t>am</w:t>
      </w:r>
      <w:r w:rsidR="006330E3" w:rsidRPr="00890A44">
        <w:rPr>
          <w:rFonts w:ascii="Times New Roman" w:hAnsi="Times New Roman" w:cs="Times New Roman"/>
          <w:sz w:val="22"/>
          <w:shd w:val="clear" w:color="auto" w:fill="FFFFFF"/>
        </w:rPr>
        <w:t xml:space="preserve"> mezhdunarodnoj</w:t>
      </w:r>
      <w:r w:rsidR="006330E3">
        <w:rPr>
          <w:rFonts w:ascii="Times New Roman" w:hAnsi="Times New Roman" w:cs="Times New Roman"/>
          <w:sz w:val="22"/>
          <w:shd w:val="clear" w:color="auto" w:fill="FFFFFF"/>
        </w:rPr>
        <w:t xml:space="preserve"> konferentsii “Dialog” [</w:t>
      </w:r>
      <w:r w:rsidR="006330E3" w:rsidRPr="00236C52">
        <w:rPr>
          <w:rFonts w:ascii="Times New Roman" w:eastAsia="CharterITC" w:hAnsi="Times New Roman" w:cs="Times New Roman"/>
          <w:color w:val="auto"/>
          <w:sz w:val="22"/>
          <w:szCs w:val="22"/>
          <w:lang w:eastAsia="ru-RU"/>
        </w:rPr>
        <w:t xml:space="preserve">Computational linguistics and </w:t>
      </w:r>
      <w:r w:rsidR="006330E3" w:rsidRPr="00236C52">
        <w:rPr>
          <w:rFonts w:ascii="Times New Roman" w:eastAsia="CharterITC" w:hAnsi="Times New Roman" w:cs="Times New Roman"/>
          <w:color w:val="auto"/>
          <w:sz w:val="22"/>
          <w:szCs w:val="22"/>
          <w:lang w:eastAsia="ru-RU"/>
        </w:rPr>
        <w:lastRenderedPageBreak/>
        <w:t>intellectual technologies</w:t>
      </w:r>
      <w:r w:rsidR="006330E3">
        <w:rPr>
          <w:rFonts w:ascii="Times New Roman" w:eastAsia="CharterITC" w:hAnsi="Times New Roman" w:cs="Times New Roman"/>
          <w:color w:val="auto"/>
          <w:sz w:val="22"/>
          <w:szCs w:val="22"/>
          <w:lang w:eastAsia="ru-RU"/>
        </w:rPr>
        <w:t xml:space="preserve">. </w:t>
      </w:r>
      <w:r w:rsidR="006330E3">
        <w:rPr>
          <w:rFonts w:ascii="Times New Roman" w:hAnsi="Times New Roman" w:cs="Times New Roman"/>
          <w:sz w:val="22"/>
          <w:shd w:val="clear" w:color="auto" w:fill="FFFFFF"/>
        </w:rPr>
        <w:t>Proceedings</w:t>
      </w:r>
      <w:r w:rsidR="006330E3" w:rsidRPr="006330E3">
        <w:rPr>
          <w:rFonts w:ascii="Times New Roman" w:hAnsi="Times New Roman" w:cs="Times New Roman"/>
          <w:sz w:val="22"/>
          <w:shd w:val="clear" w:color="auto" w:fill="FFFFFF"/>
        </w:rPr>
        <w:t xml:space="preserve"> </w:t>
      </w:r>
      <w:r w:rsidR="006330E3">
        <w:rPr>
          <w:rFonts w:ascii="Times New Roman" w:hAnsi="Times New Roman" w:cs="Times New Roman"/>
          <w:sz w:val="22"/>
          <w:shd w:val="clear" w:color="auto" w:fill="FFFFFF"/>
        </w:rPr>
        <w:t>of</w:t>
      </w:r>
      <w:r w:rsidR="006330E3" w:rsidRPr="006330E3">
        <w:rPr>
          <w:rFonts w:ascii="Times New Roman" w:hAnsi="Times New Roman" w:cs="Times New Roman"/>
          <w:sz w:val="22"/>
          <w:shd w:val="clear" w:color="auto" w:fill="FFFFFF"/>
        </w:rPr>
        <w:t xml:space="preserve"> </w:t>
      </w:r>
      <w:r w:rsidR="006330E3">
        <w:rPr>
          <w:rFonts w:ascii="Times New Roman" w:hAnsi="Times New Roman" w:cs="Times New Roman"/>
          <w:sz w:val="22"/>
          <w:shd w:val="clear" w:color="auto" w:fill="FFFFFF"/>
        </w:rPr>
        <w:t>International</w:t>
      </w:r>
      <w:r w:rsidR="006330E3" w:rsidRPr="006330E3">
        <w:rPr>
          <w:rFonts w:ascii="Times New Roman" w:hAnsi="Times New Roman" w:cs="Times New Roman"/>
          <w:sz w:val="22"/>
          <w:shd w:val="clear" w:color="auto" w:fill="FFFFFF"/>
        </w:rPr>
        <w:t xml:space="preserve"> </w:t>
      </w:r>
      <w:r w:rsidR="006330E3">
        <w:rPr>
          <w:rFonts w:ascii="Times New Roman" w:hAnsi="Times New Roman" w:cs="Times New Roman"/>
          <w:sz w:val="22"/>
          <w:shd w:val="clear" w:color="auto" w:fill="FFFFFF"/>
        </w:rPr>
        <w:t>Conference</w:t>
      </w:r>
      <w:r w:rsidR="006330E3" w:rsidRPr="006330E3">
        <w:rPr>
          <w:rFonts w:ascii="Times New Roman" w:hAnsi="Times New Roman" w:cs="Times New Roman"/>
          <w:sz w:val="22"/>
          <w:shd w:val="clear" w:color="auto" w:fill="FFFFFF"/>
        </w:rPr>
        <w:t xml:space="preserve"> “</w:t>
      </w:r>
      <w:r w:rsidR="006330E3">
        <w:rPr>
          <w:rFonts w:ascii="Times New Roman" w:hAnsi="Times New Roman" w:cs="Times New Roman"/>
          <w:sz w:val="22"/>
          <w:shd w:val="clear" w:color="auto" w:fill="FFFFFF"/>
        </w:rPr>
        <w:t>Dialog</w:t>
      </w:r>
      <w:r w:rsidR="006330E3" w:rsidRPr="006330E3">
        <w:rPr>
          <w:rFonts w:ascii="Times New Roman" w:hAnsi="Times New Roman" w:cs="Times New Roman"/>
          <w:sz w:val="22"/>
          <w:shd w:val="clear" w:color="auto" w:fill="FFFFFF"/>
        </w:rPr>
        <w:t>”].</w:t>
      </w:r>
      <w:r w:rsidRPr="006330E3">
        <w:rPr>
          <w:rFonts w:ascii="Times New Roman" w:hAnsi="Times New Roman" w:cs="Times New Roman"/>
          <w:sz w:val="22"/>
          <w:szCs w:val="22"/>
        </w:rPr>
        <w:t xml:space="preserve"> </w:t>
      </w:r>
      <w:r w:rsidR="00C20329">
        <w:rPr>
          <w:rFonts w:ascii="Times New Roman" w:hAnsi="Times New Roman" w:cs="Times New Roman"/>
          <w:sz w:val="22"/>
          <w:szCs w:val="22"/>
        </w:rPr>
        <w:t>Vol. </w:t>
      </w:r>
      <w:r w:rsidR="006330E3">
        <w:rPr>
          <w:rFonts w:ascii="Times New Roman" w:hAnsi="Times New Roman" w:cs="Times New Roman"/>
          <w:sz w:val="22"/>
          <w:szCs w:val="22"/>
        </w:rPr>
        <w:t>19 (26), pp.</w:t>
      </w:r>
      <w:r w:rsidR="00C20329">
        <w:rPr>
          <w:rFonts w:ascii="Times New Roman" w:hAnsi="Times New Roman" w:cs="Times New Roman"/>
          <w:sz w:val="22"/>
          <w:szCs w:val="22"/>
        </w:rPr>
        <w:t> </w:t>
      </w:r>
      <w:r w:rsidRPr="00236C52">
        <w:rPr>
          <w:rFonts w:ascii="Times New Roman" w:hAnsi="Times New Roman" w:cs="Times New Roman"/>
          <w:sz w:val="22"/>
          <w:szCs w:val="22"/>
        </w:rPr>
        <w:t>1134-1137</w:t>
      </w:r>
      <w:r w:rsidR="006330E3">
        <w:rPr>
          <w:rFonts w:ascii="Times New Roman" w:hAnsi="Times New Roman" w:cs="Times New Roman"/>
          <w:sz w:val="22"/>
          <w:szCs w:val="22"/>
        </w:rPr>
        <w:t>.</w:t>
      </w:r>
    </w:p>
    <w:p w:rsidR="00016932" w:rsidRPr="00C8016C" w:rsidRDefault="00016932" w:rsidP="00C20329">
      <w:pPr>
        <w:spacing w:line="264" w:lineRule="exact"/>
        <w:ind w:firstLine="454"/>
        <w:rPr>
          <w:rFonts w:ascii="Times New Roman" w:hAnsi="Times New Roman" w:cs="Times New Roman"/>
          <w:sz w:val="22"/>
          <w:szCs w:val="22"/>
          <w:shd w:val="clear" w:color="auto" w:fill="FFFFFF"/>
        </w:rPr>
      </w:pPr>
      <w:r>
        <w:rPr>
          <w:rFonts w:ascii="Times New Roman" w:hAnsi="Times New Roman" w:cs="Times New Roman"/>
          <w:i/>
          <w:sz w:val="22"/>
          <w:szCs w:val="22"/>
          <w:shd w:val="clear" w:color="auto" w:fill="FFFFFF"/>
        </w:rPr>
        <w:t>Viana </w:t>
      </w:r>
      <w:r w:rsidRPr="00016932">
        <w:rPr>
          <w:rFonts w:ascii="Times New Roman" w:hAnsi="Times New Roman" w:cs="Times New Roman"/>
          <w:i/>
          <w:sz w:val="22"/>
          <w:szCs w:val="22"/>
          <w:shd w:val="clear" w:color="auto" w:fill="FFFFFF"/>
        </w:rPr>
        <w:t>V.,</w:t>
      </w:r>
      <w:r>
        <w:rPr>
          <w:rFonts w:ascii="Times New Roman" w:hAnsi="Times New Roman" w:cs="Times New Roman"/>
          <w:i/>
          <w:sz w:val="22"/>
          <w:szCs w:val="22"/>
          <w:shd w:val="clear" w:color="auto" w:fill="FFFFFF"/>
        </w:rPr>
        <w:t xml:space="preserve"> Zyngier </w:t>
      </w:r>
      <w:r w:rsidRPr="00016932">
        <w:rPr>
          <w:rFonts w:ascii="Times New Roman" w:hAnsi="Times New Roman" w:cs="Times New Roman"/>
          <w:i/>
          <w:sz w:val="22"/>
          <w:szCs w:val="22"/>
          <w:shd w:val="clear" w:color="auto" w:fill="FFFFFF"/>
        </w:rPr>
        <w:t>S.,</w:t>
      </w:r>
      <w:r>
        <w:rPr>
          <w:rFonts w:ascii="Times New Roman" w:hAnsi="Times New Roman" w:cs="Times New Roman"/>
          <w:i/>
          <w:sz w:val="22"/>
          <w:szCs w:val="22"/>
          <w:shd w:val="clear" w:color="auto" w:fill="FFFFFF"/>
        </w:rPr>
        <w:t xml:space="preserve"> Barnbrook </w:t>
      </w:r>
      <w:r w:rsidRPr="00016932">
        <w:rPr>
          <w:rFonts w:ascii="Times New Roman" w:hAnsi="Times New Roman" w:cs="Times New Roman"/>
          <w:i/>
          <w:sz w:val="22"/>
          <w:szCs w:val="22"/>
          <w:shd w:val="clear" w:color="auto" w:fill="FFFFFF"/>
        </w:rPr>
        <w:t>G.</w:t>
      </w:r>
      <w:r w:rsidRPr="00016932">
        <w:rPr>
          <w:rFonts w:ascii="Times New Roman" w:hAnsi="Times New Roman" w:cs="Times New Roman"/>
          <w:sz w:val="22"/>
          <w:szCs w:val="22"/>
          <w:shd w:val="clear" w:color="auto" w:fill="FFFFFF"/>
        </w:rPr>
        <w:t xml:space="preserve"> </w:t>
      </w:r>
      <w:r w:rsidRPr="00580A3B">
        <w:rPr>
          <w:rFonts w:ascii="Times New Roman" w:hAnsi="Times New Roman" w:cs="Times New Roman"/>
          <w:sz w:val="22"/>
          <w:szCs w:val="22"/>
          <w:shd w:val="clear" w:color="auto" w:fill="FFFFFF"/>
        </w:rPr>
        <w:t>(</w:t>
      </w:r>
      <w:r w:rsidRPr="00236C52">
        <w:rPr>
          <w:rFonts w:ascii="Times New Roman" w:hAnsi="Times New Roman" w:cs="Times New Roman"/>
          <w:sz w:val="22"/>
          <w:szCs w:val="22"/>
          <w:shd w:val="clear" w:color="auto" w:fill="FFFFFF"/>
        </w:rPr>
        <w:t>eds.</w:t>
      </w:r>
      <w:r w:rsidRPr="00580A3B">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rPr>
        <w:t xml:space="preserve">. (2011), </w:t>
      </w:r>
      <w:r w:rsidRPr="00016932">
        <w:rPr>
          <w:rFonts w:ascii="Times New Roman" w:hAnsi="Times New Roman" w:cs="Times New Roman"/>
          <w:sz w:val="22"/>
          <w:szCs w:val="22"/>
          <w:shd w:val="clear" w:color="auto" w:fill="FFFFFF"/>
        </w:rPr>
        <w:t>Perspectives on Corpus Linguistics: Connections &amp; Controversies</w:t>
      </w:r>
      <w:r>
        <w:rPr>
          <w:rFonts w:ascii="Times New Roman" w:hAnsi="Times New Roman" w:cs="Times New Roman"/>
          <w:sz w:val="22"/>
          <w:szCs w:val="22"/>
          <w:shd w:val="clear" w:color="auto" w:fill="FFFFFF"/>
        </w:rPr>
        <w:t>.</w:t>
      </w:r>
      <w:r w:rsidRPr="00236C52">
        <w:rPr>
          <w:rFonts w:ascii="Times New Roman" w:hAnsi="Times New Roman" w:cs="Times New Roman"/>
          <w:sz w:val="22"/>
          <w:szCs w:val="22"/>
          <w:shd w:val="clear" w:color="auto" w:fill="FFFFFF"/>
        </w:rPr>
        <w:t xml:space="preserve"> Philadelphia: John Benjamins. </w:t>
      </w:r>
    </w:p>
    <w:p w:rsidR="006330E3" w:rsidRPr="00C8016C" w:rsidRDefault="006330E3" w:rsidP="00C20329">
      <w:pPr>
        <w:tabs>
          <w:tab w:val="clear" w:pos="709"/>
        </w:tabs>
        <w:suppressAutoHyphens w:val="0"/>
        <w:autoSpaceDE w:val="0"/>
        <w:autoSpaceDN w:val="0"/>
        <w:adjustRightInd w:val="0"/>
        <w:spacing w:line="264" w:lineRule="exact"/>
        <w:ind w:firstLine="454"/>
        <w:rPr>
          <w:rFonts w:ascii="Times New Roman" w:eastAsia="CharterITC" w:hAnsi="Times New Roman" w:cs="Times New Roman"/>
          <w:color w:val="auto"/>
          <w:sz w:val="22"/>
          <w:szCs w:val="22"/>
          <w:lang w:eastAsia="ru-RU"/>
        </w:rPr>
      </w:pPr>
      <w:r w:rsidRPr="006330E3">
        <w:rPr>
          <w:rFonts w:ascii="Times New Roman" w:hAnsi="Times New Roman" w:cs="Times New Roman"/>
          <w:i/>
          <w:sz w:val="22"/>
          <w:szCs w:val="22"/>
        </w:rPr>
        <w:t>Za</w:t>
      </w:r>
      <w:r w:rsidR="00C8016C">
        <w:rPr>
          <w:rFonts w:ascii="Times New Roman" w:hAnsi="Times New Roman" w:cs="Times New Roman"/>
          <w:i/>
          <w:sz w:val="22"/>
          <w:szCs w:val="22"/>
        </w:rPr>
        <w:t>k</w:t>
      </w:r>
      <w:r w:rsidRPr="006330E3">
        <w:rPr>
          <w:rFonts w:ascii="Times New Roman" w:hAnsi="Times New Roman" w:cs="Times New Roman"/>
          <w:i/>
          <w:sz w:val="22"/>
          <w:szCs w:val="22"/>
        </w:rPr>
        <w:t>harov V. P</w:t>
      </w:r>
      <w:r>
        <w:rPr>
          <w:rFonts w:ascii="Times New Roman" w:hAnsi="Times New Roman" w:cs="Times New Roman"/>
          <w:sz w:val="22"/>
          <w:szCs w:val="22"/>
        </w:rPr>
        <w:t>.</w:t>
      </w:r>
      <w:r w:rsidRPr="00890A44">
        <w:rPr>
          <w:rFonts w:ascii="Times New Roman" w:hAnsi="Times New Roman" w:cs="Times New Roman"/>
          <w:sz w:val="22"/>
          <w:szCs w:val="22"/>
        </w:rPr>
        <w:t xml:space="preserve"> </w:t>
      </w:r>
      <w:r>
        <w:rPr>
          <w:rFonts w:ascii="Times New Roman" w:hAnsi="Times New Roman" w:cs="Times New Roman"/>
          <w:sz w:val="22"/>
          <w:szCs w:val="22"/>
        </w:rPr>
        <w:t>(</w:t>
      </w:r>
      <w:r w:rsidRPr="00890A44">
        <w:rPr>
          <w:rFonts w:ascii="Times New Roman" w:hAnsi="Times New Roman" w:cs="Times New Roman"/>
          <w:sz w:val="22"/>
          <w:szCs w:val="22"/>
        </w:rPr>
        <w:t>2015</w:t>
      </w:r>
      <w:r>
        <w:rPr>
          <w:rFonts w:ascii="Times New Roman" w:hAnsi="Times New Roman" w:cs="Times New Roman"/>
          <w:sz w:val="22"/>
          <w:szCs w:val="22"/>
        </w:rPr>
        <w:t>),</w:t>
      </w:r>
      <w:r w:rsidRPr="00890A44">
        <w:rPr>
          <w:rFonts w:ascii="Times New Roman" w:hAnsi="Times New Roman" w:cs="Times New Roman"/>
          <w:sz w:val="22"/>
          <w:szCs w:val="22"/>
        </w:rPr>
        <w:t xml:space="preserve"> Sochetaemost cherez prizmu korpusov </w:t>
      </w:r>
      <w:r>
        <w:rPr>
          <w:rFonts w:ascii="Times New Roman" w:hAnsi="Times New Roman" w:cs="Times New Roman"/>
          <w:sz w:val="22"/>
          <w:szCs w:val="22"/>
        </w:rPr>
        <w:t>[</w:t>
      </w:r>
      <w:r w:rsidRPr="00890A44">
        <w:rPr>
          <w:rFonts w:ascii="Times New Roman" w:hAnsi="Times New Roman" w:cs="Times New Roman"/>
          <w:sz w:val="22"/>
          <w:szCs w:val="22"/>
        </w:rPr>
        <w:t>Set Phrases: a View through Corpora</w:t>
      </w:r>
      <w:r>
        <w:rPr>
          <w:rFonts w:ascii="Times New Roman" w:hAnsi="Times New Roman" w:cs="Times New Roman"/>
          <w:sz w:val="22"/>
          <w:szCs w:val="22"/>
        </w:rPr>
        <w:t xml:space="preserve">]. </w:t>
      </w:r>
      <w:r w:rsidRPr="00890A44">
        <w:rPr>
          <w:rFonts w:ascii="Times New Roman" w:hAnsi="Times New Roman" w:cs="Times New Roman"/>
          <w:sz w:val="22"/>
          <w:shd w:val="clear" w:color="auto" w:fill="FFFFFF"/>
          <w:lang w:val="ru-RU"/>
        </w:rPr>
        <w:t>К</w:t>
      </w:r>
      <w:r w:rsidRPr="00890A44">
        <w:rPr>
          <w:rFonts w:ascii="Times New Roman" w:hAnsi="Times New Roman" w:cs="Times New Roman"/>
          <w:sz w:val="22"/>
          <w:shd w:val="clear" w:color="auto" w:fill="FFFFFF"/>
        </w:rPr>
        <w:t xml:space="preserve">omp'juternaja lingvistika i intellektual'nye tehnologii: </w:t>
      </w:r>
      <w:r>
        <w:rPr>
          <w:rFonts w:ascii="Times New Roman" w:hAnsi="Times New Roman" w:cs="Times New Roman"/>
          <w:sz w:val="22"/>
          <w:shd w:val="clear" w:color="auto" w:fill="FFFFFF"/>
        </w:rPr>
        <w:t>Po m</w:t>
      </w:r>
      <w:r w:rsidRPr="00890A44">
        <w:rPr>
          <w:rFonts w:ascii="Times New Roman" w:hAnsi="Times New Roman" w:cs="Times New Roman"/>
          <w:sz w:val="22"/>
          <w:shd w:val="clear" w:color="auto" w:fill="FFFFFF"/>
        </w:rPr>
        <w:t>aterial</w:t>
      </w:r>
      <w:r>
        <w:rPr>
          <w:rFonts w:ascii="Times New Roman" w:hAnsi="Times New Roman" w:cs="Times New Roman"/>
          <w:sz w:val="22"/>
          <w:shd w:val="clear" w:color="auto" w:fill="FFFFFF"/>
        </w:rPr>
        <w:t>am</w:t>
      </w:r>
      <w:r w:rsidRPr="00890A44">
        <w:rPr>
          <w:rFonts w:ascii="Times New Roman" w:hAnsi="Times New Roman" w:cs="Times New Roman"/>
          <w:sz w:val="22"/>
          <w:shd w:val="clear" w:color="auto" w:fill="FFFFFF"/>
        </w:rPr>
        <w:t xml:space="preserve"> mezhdunarodnoj</w:t>
      </w:r>
      <w:r>
        <w:rPr>
          <w:rFonts w:ascii="Times New Roman" w:hAnsi="Times New Roman" w:cs="Times New Roman"/>
          <w:sz w:val="22"/>
          <w:shd w:val="clear" w:color="auto" w:fill="FFFFFF"/>
        </w:rPr>
        <w:t xml:space="preserve"> konferentsii “Dialog” [</w:t>
      </w:r>
      <w:r w:rsidRPr="00236C52">
        <w:rPr>
          <w:rFonts w:ascii="Times New Roman" w:eastAsia="CharterITC" w:hAnsi="Times New Roman" w:cs="Times New Roman"/>
          <w:color w:val="auto"/>
          <w:sz w:val="22"/>
          <w:szCs w:val="22"/>
          <w:lang w:eastAsia="ru-RU"/>
        </w:rPr>
        <w:t>Computational linguistics and intellectual technologies</w:t>
      </w:r>
      <w:r>
        <w:rPr>
          <w:rFonts w:ascii="Times New Roman" w:eastAsia="CharterITC" w:hAnsi="Times New Roman" w:cs="Times New Roman"/>
          <w:color w:val="auto"/>
          <w:sz w:val="22"/>
          <w:szCs w:val="22"/>
          <w:lang w:eastAsia="ru-RU"/>
        </w:rPr>
        <w:t xml:space="preserve">. </w:t>
      </w:r>
      <w:r>
        <w:rPr>
          <w:rFonts w:ascii="Times New Roman" w:hAnsi="Times New Roman" w:cs="Times New Roman"/>
          <w:sz w:val="22"/>
          <w:shd w:val="clear" w:color="auto" w:fill="FFFFFF"/>
        </w:rPr>
        <w:t>Proceedings</w:t>
      </w:r>
      <w:r w:rsidRPr="00C8016C">
        <w:rPr>
          <w:rFonts w:ascii="Times New Roman" w:hAnsi="Times New Roman" w:cs="Times New Roman"/>
          <w:sz w:val="22"/>
          <w:shd w:val="clear" w:color="auto" w:fill="FFFFFF"/>
        </w:rPr>
        <w:t xml:space="preserve"> </w:t>
      </w:r>
      <w:r>
        <w:rPr>
          <w:rFonts w:ascii="Times New Roman" w:hAnsi="Times New Roman" w:cs="Times New Roman"/>
          <w:sz w:val="22"/>
          <w:shd w:val="clear" w:color="auto" w:fill="FFFFFF"/>
        </w:rPr>
        <w:t>of</w:t>
      </w:r>
      <w:r w:rsidRPr="00C8016C">
        <w:rPr>
          <w:rFonts w:ascii="Times New Roman" w:hAnsi="Times New Roman" w:cs="Times New Roman"/>
          <w:sz w:val="22"/>
          <w:shd w:val="clear" w:color="auto" w:fill="FFFFFF"/>
        </w:rPr>
        <w:t xml:space="preserve"> </w:t>
      </w:r>
      <w:r>
        <w:rPr>
          <w:rFonts w:ascii="Times New Roman" w:hAnsi="Times New Roman" w:cs="Times New Roman"/>
          <w:sz w:val="22"/>
          <w:shd w:val="clear" w:color="auto" w:fill="FFFFFF"/>
        </w:rPr>
        <w:t>International</w:t>
      </w:r>
      <w:r w:rsidRPr="00C8016C">
        <w:rPr>
          <w:rFonts w:ascii="Times New Roman" w:hAnsi="Times New Roman" w:cs="Times New Roman"/>
          <w:sz w:val="22"/>
          <w:shd w:val="clear" w:color="auto" w:fill="FFFFFF"/>
        </w:rPr>
        <w:t xml:space="preserve"> </w:t>
      </w:r>
      <w:r>
        <w:rPr>
          <w:rFonts w:ascii="Times New Roman" w:hAnsi="Times New Roman" w:cs="Times New Roman"/>
          <w:sz w:val="22"/>
          <w:shd w:val="clear" w:color="auto" w:fill="FFFFFF"/>
        </w:rPr>
        <w:t>Conference</w:t>
      </w:r>
      <w:r w:rsidRPr="00C8016C">
        <w:rPr>
          <w:rFonts w:ascii="Times New Roman" w:hAnsi="Times New Roman" w:cs="Times New Roman"/>
          <w:sz w:val="22"/>
          <w:shd w:val="clear" w:color="auto" w:fill="FFFFFF"/>
        </w:rPr>
        <w:t xml:space="preserve"> “</w:t>
      </w:r>
      <w:r>
        <w:rPr>
          <w:rFonts w:ascii="Times New Roman" w:hAnsi="Times New Roman" w:cs="Times New Roman"/>
          <w:sz w:val="22"/>
          <w:shd w:val="clear" w:color="auto" w:fill="FFFFFF"/>
        </w:rPr>
        <w:t>Dialog</w:t>
      </w:r>
      <w:r w:rsidRPr="00C8016C">
        <w:rPr>
          <w:rFonts w:ascii="Times New Roman" w:hAnsi="Times New Roman" w:cs="Times New Roman"/>
          <w:sz w:val="22"/>
          <w:shd w:val="clear" w:color="auto" w:fill="FFFFFF"/>
        </w:rPr>
        <w:t>”].</w:t>
      </w:r>
      <w:r w:rsidRPr="00C8016C">
        <w:rPr>
          <w:rFonts w:ascii="Times New Roman" w:eastAsia="CharterITC" w:hAnsi="Times New Roman" w:cs="Times New Roman"/>
          <w:color w:val="auto"/>
          <w:sz w:val="22"/>
          <w:szCs w:val="22"/>
          <w:lang w:eastAsia="ru-RU"/>
        </w:rPr>
        <w:t xml:space="preserve"> </w:t>
      </w:r>
      <w:r w:rsidRPr="00236C52">
        <w:rPr>
          <w:rFonts w:ascii="Times New Roman" w:eastAsia="CharterITC" w:hAnsi="Times New Roman" w:cs="Times New Roman"/>
          <w:color w:val="auto"/>
          <w:sz w:val="22"/>
          <w:szCs w:val="22"/>
          <w:lang w:eastAsia="ru-RU"/>
        </w:rPr>
        <w:t>Vol</w:t>
      </w:r>
      <w:r w:rsidRPr="00C8016C">
        <w:rPr>
          <w:rFonts w:ascii="Times New Roman" w:eastAsia="CharterITC" w:hAnsi="Times New Roman" w:cs="Times New Roman"/>
          <w:color w:val="auto"/>
          <w:sz w:val="22"/>
          <w:szCs w:val="22"/>
          <w:lang w:eastAsia="ru-RU"/>
        </w:rPr>
        <w:t xml:space="preserve">. 14 (21), </w:t>
      </w:r>
      <w:r w:rsidRPr="00236C52">
        <w:rPr>
          <w:rFonts w:ascii="Times New Roman" w:eastAsia="CharterITC" w:hAnsi="Times New Roman" w:cs="Times New Roman"/>
          <w:color w:val="auto"/>
          <w:sz w:val="22"/>
          <w:szCs w:val="22"/>
          <w:lang w:eastAsia="ru-RU"/>
        </w:rPr>
        <w:t>pp</w:t>
      </w:r>
      <w:r w:rsidR="00C20329">
        <w:rPr>
          <w:rFonts w:ascii="Times New Roman" w:eastAsia="CharterITC" w:hAnsi="Times New Roman" w:cs="Times New Roman"/>
          <w:color w:val="auto"/>
          <w:sz w:val="22"/>
          <w:szCs w:val="22"/>
          <w:lang w:eastAsia="ru-RU"/>
        </w:rPr>
        <w:t>. </w:t>
      </w:r>
      <w:r w:rsidRPr="00C8016C">
        <w:rPr>
          <w:rFonts w:ascii="Times New Roman" w:eastAsia="CharterITC" w:hAnsi="Times New Roman" w:cs="Times New Roman"/>
          <w:color w:val="auto"/>
          <w:sz w:val="22"/>
          <w:szCs w:val="22"/>
          <w:lang w:eastAsia="ru-RU"/>
        </w:rPr>
        <w:t>667-682.</w:t>
      </w:r>
    </w:p>
    <w:p w:rsidR="006330E3" w:rsidRPr="00236C52" w:rsidRDefault="00C8016C" w:rsidP="00C20329">
      <w:pPr>
        <w:tabs>
          <w:tab w:val="clear" w:pos="709"/>
        </w:tabs>
        <w:suppressAutoHyphens w:val="0"/>
        <w:autoSpaceDE w:val="0"/>
        <w:autoSpaceDN w:val="0"/>
        <w:adjustRightInd w:val="0"/>
        <w:spacing w:line="264" w:lineRule="exact"/>
        <w:ind w:firstLine="454"/>
        <w:rPr>
          <w:rFonts w:ascii="Times New Roman" w:hAnsi="Times New Roman" w:cs="Times New Roman"/>
          <w:sz w:val="22"/>
          <w:szCs w:val="22"/>
        </w:rPr>
      </w:pPr>
      <w:r w:rsidRPr="00C8016C">
        <w:rPr>
          <w:rFonts w:ascii="Times New Roman" w:hAnsi="Times New Roman" w:cs="Times New Roman"/>
          <w:i/>
          <w:sz w:val="22"/>
          <w:szCs w:val="22"/>
        </w:rPr>
        <w:t>Zakharov V. P</w:t>
      </w:r>
      <w:r>
        <w:rPr>
          <w:rFonts w:ascii="Times New Roman" w:hAnsi="Times New Roman" w:cs="Times New Roman"/>
          <w:sz w:val="22"/>
          <w:szCs w:val="22"/>
        </w:rPr>
        <w:t>.,</w:t>
      </w:r>
      <w:r w:rsidRPr="00C8016C">
        <w:rPr>
          <w:rFonts w:ascii="Times New Roman" w:hAnsi="Times New Roman" w:cs="Times New Roman"/>
          <w:sz w:val="22"/>
          <w:szCs w:val="22"/>
        </w:rPr>
        <w:t xml:space="preserve"> </w:t>
      </w:r>
      <w:r w:rsidRPr="00C8016C">
        <w:rPr>
          <w:rFonts w:ascii="Times New Roman" w:hAnsi="Times New Roman" w:cs="Times New Roman"/>
          <w:i/>
          <w:sz w:val="22"/>
          <w:szCs w:val="22"/>
        </w:rPr>
        <w:t>Masevich A. C</w:t>
      </w:r>
      <w:r>
        <w:rPr>
          <w:rFonts w:ascii="Times New Roman" w:hAnsi="Times New Roman" w:cs="Times New Roman"/>
          <w:sz w:val="22"/>
          <w:szCs w:val="22"/>
        </w:rPr>
        <w:t>. (</w:t>
      </w:r>
      <w:r w:rsidRPr="00C8016C">
        <w:rPr>
          <w:rFonts w:ascii="Times New Roman" w:hAnsi="Times New Roman" w:cs="Times New Roman"/>
          <w:sz w:val="22"/>
          <w:szCs w:val="22"/>
        </w:rPr>
        <w:t>2014</w:t>
      </w:r>
      <w:r>
        <w:rPr>
          <w:rFonts w:ascii="Times New Roman" w:hAnsi="Times New Roman" w:cs="Times New Roman"/>
          <w:sz w:val="22"/>
          <w:szCs w:val="22"/>
        </w:rPr>
        <w:t>),</w:t>
      </w:r>
      <w:r w:rsidRPr="00C8016C">
        <w:rPr>
          <w:rFonts w:ascii="Times New Roman" w:hAnsi="Times New Roman" w:cs="Times New Roman"/>
          <w:sz w:val="22"/>
          <w:szCs w:val="22"/>
        </w:rPr>
        <w:t xml:space="preserve"> Diahronicheskie issledovaniya na osnove korpusa russkih tekstov Google Books Ngram Viewer </w:t>
      </w:r>
      <w:r>
        <w:rPr>
          <w:rFonts w:ascii="Times New Roman" w:hAnsi="Times New Roman" w:cs="Times New Roman"/>
          <w:sz w:val="22"/>
          <w:szCs w:val="22"/>
        </w:rPr>
        <w:t>[</w:t>
      </w:r>
      <w:r w:rsidRPr="00C8016C">
        <w:rPr>
          <w:rFonts w:ascii="Times New Roman" w:hAnsi="Times New Roman" w:cs="Times New Roman"/>
          <w:sz w:val="22"/>
          <w:szCs w:val="22"/>
        </w:rPr>
        <w:t>Diachronic investigations on the base of Russian corpus of Google Books Ngram Viewer</w:t>
      </w:r>
      <w:r>
        <w:rPr>
          <w:rFonts w:ascii="Times New Roman" w:hAnsi="Times New Roman" w:cs="Times New Roman"/>
          <w:sz w:val="22"/>
          <w:szCs w:val="22"/>
        </w:rPr>
        <w:t xml:space="preserve">] </w:t>
      </w:r>
      <w:r w:rsidRPr="00C8016C">
        <w:rPr>
          <w:rFonts w:ascii="Times New Roman" w:hAnsi="Times New Roman" w:cs="Times New Roman"/>
          <w:sz w:val="22"/>
          <w:szCs w:val="22"/>
        </w:rPr>
        <w:t>Strukturnaya i prikladnaya lingvistika</w:t>
      </w:r>
      <w:r>
        <w:rPr>
          <w:rFonts w:ascii="Times New Roman" w:hAnsi="Times New Roman" w:cs="Times New Roman"/>
          <w:sz w:val="22"/>
          <w:szCs w:val="22"/>
        </w:rPr>
        <w:t xml:space="preserve"> [</w:t>
      </w:r>
      <w:r w:rsidRPr="00C8016C">
        <w:rPr>
          <w:rFonts w:ascii="Times New Roman" w:hAnsi="Times New Roman" w:cs="Times New Roman"/>
          <w:sz w:val="22"/>
          <w:szCs w:val="22"/>
        </w:rPr>
        <w:t>Str</w:t>
      </w:r>
      <w:r>
        <w:rPr>
          <w:rFonts w:ascii="Times New Roman" w:hAnsi="Times New Roman" w:cs="Times New Roman"/>
          <w:sz w:val="22"/>
          <w:szCs w:val="22"/>
        </w:rPr>
        <w:t xml:space="preserve">uctural and applied linguistics]. </w:t>
      </w:r>
      <w:r w:rsidRPr="00C8016C">
        <w:rPr>
          <w:rFonts w:ascii="Times New Roman" w:hAnsi="Times New Roman" w:cs="Times New Roman"/>
          <w:sz w:val="22"/>
          <w:szCs w:val="22"/>
        </w:rPr>
        <w:t>Iss</w:t>
      </w:r>
      <w:r>
        <w:rPr>
          <w:rFonts w:ascii="Times New Roman" w:hAnsi="Times New Roman" w:cs="Times New Roman"/>
          <w:sz w:val="22"/>
          <w:szCs w:val="22"/>
        </w:rPr>
        <w:t>. </w:t>
      </w:r>
      <w:r w:rsidRPr="00C8016C">
        <w:rPr>
          <w:rFonts w:ascii="Times New Roman" w:hAnsi="Times New Roman" w:cs="Times New Roman"/>
          <w:sz w:val="22"/>
          <w:szCs w:val="22"/>
        </w:rPr>
        <w:t>10. St. Petersburg: St. Petersburg University</w:t>
      </w:r>
      <w:r>
        <w:rPr>
          <w:rFonts w:ascii="Times New Roman" w:hAnsi="Times New Roman" w:cs="Times New Roman"/>
          <w:sz w:val="22"/>
          <w:szCs w:val="22"/>
        </w:rPr>
        <w:t xml:space="preserve"> </w:t>
      </w:r>
      <w:r w:rsidRPr="00C8016C">
        <w:rPr>
          <w:rFonts w:ascii="Times New Roman" w:hAnsi="Times New Roman" w:cs="Times New Roman"/>
          <w:sz w:val="22"/>
          <w:szCs w:val="22"/>
        </w:rPr>
        <w:t>Publishing house,</w:t>
      </w:r>
      <w:r w:rsidR="00C20329">
        <w:rPr>
          <w:rFonts w:ascii="Times New Roman" w:hAnsi="Times New Roman" w:cs="Times New Roman"/>
          <w:sz w:val="22"/>
          <w:szCs w:val="22"/>
        </w:rPr>
        <w:t xml:space="preserve"> pp. </w:t>
      </w:r>
      <w:r w:rsidRPr="00C8016C">
        <w:rPr>
          <w:rFonts w:ascii="Times New Roman" w:hAnsi="Times New Roman" w:cs="Times New Roman"/>
          <w:sz w:val="22"/>
          <w:szCs w:val="22"/>
        </w:rPr>
        <w:t>303-327</w:t>
      </w:r>
      <w:r>
        <w:rPr>
          <w:rFonts w:ascii="Times New Roman" w:hAnsi="Times New Roman" w:cs="Times New Roman"/>
          <w:sz w:val="22"/>
          <w:szCs w:val="22"/>
        </w:rPr>
        <w:t>.</w:t>
      </w:r>
    </w:p>
    <w:p w:rsidR="00116BE9" w:rsidRPr="00C8016C" w:rsidRDefault="00116BE9" w:rsidP="00D62CCB">
      <w:pPr>
        <w:spacing w:after="0" w:line="264" w:lineRule="exact"/>
        <w:ind w:firstLine="454"/>
        <w:rPr>
          <w:rFonts w:ascii="Times New Roman" w:hAnsi="Times New Roman" w:cs="Times New Roman"/>
          <w:sz w:val="22"/>
          <w:szCs w:val="22"/>
          <w:shd w:val="clear" w:color="auto" w:fill="FFFFFF"/>
        </w:rPr>
      </w:pPr>
      <w:r w:rsidRPr="00C8016C">
        <w:rPr>
          <w:rFonts w:ascii="Times New Roman" w:hAnsi="Times New Roman" w:cs="Times New Roman"/>
          <w:sz w:val="22"/>
          <w:szCs w:val="22"/>
          <w:shd w:val="clear" w:color="auto" w:fill="FFFFFF"/>
        </w:rPr>
        <w:t>________________________________</w:t>
      </w:r>
    </w:p>
    <w:p w:rsidR="00116BE9" w:rsidRPr="00C8016C" w:rsidRDefault="00116BE9" w:rsidP="0029169F">
      <w:pPr>
        <w:spacing w:after="0" w:line="264" w:lineRule="exact"/>
        <w:ind w:firstLine="454"/>
        <w:rPr>
          <w:rFonts w:ascii="Times New Roman" w:hAnsi="Times New Roman" w:cs="Times New Roman"/>
          <w:b/>
          <w:sz w:val="22"/>
          <w:szCs w:val="22"/>
          <w:shd w:val="clear" w:color="auto" w:fill="FFFFFF"/>
        </w:rPr>
      </w:pPr>
      <w:r w:rsidRPr="00236C52">
        <w:rPr>
          <w:rFonts w:ascii="Times New Roman" w:hAnsi="Times New Roman" w:cs="Times New Roman"/>
          <w:b/>
          <w:sz w:val="22"/>
          <w:szCs w:val="22"/>
          <w:shd w:val="clear" w:color="auto" w:fill="FFFFFF"/>
          <w:lang w:val="ru-RU"/>
        </w:rPr>
        <w:t>Савчук</w:t>
      </w:r>
      <w:r w:rsidRPr="00C8016C">
        <w:rPr>
          <w:rFonts w:ascii="Times New Roman" w:hAnsi="Times New Roman" w:cs="Times New Roman"/>
          <w:b/>
          <w:sz w:val="22"/>
          <w:szCs w:val="22"/>
          <w:shd w:val="clear" w:color="auto" w:fill="FFFFFF"/>
        </w:rPr>
        <w:t xml:space="preserve"> </w:t>
      </w:r>
      <w:r w:rsidRPr="00236C52">
        <w:rPr>
          <w:rFonts w:ascii="Times New Roman" w:hAnsi="Times New Roman" w:cs="Times New Roman"/>
          <w:b/>
          <w:sz w:val="22"/>
          <w:szCs w:val="22"/>
          <w:shd w:val="clear" w:color="auto" w:fill="FFFFFF"/>
          <w:lang w:val="ru-RU"/>
        </w:rPr>
        <w:t>Светлана</w:t>
      </w:r>
      <w:r w:rsidRPr="00C8016C">
        <w:rPr>
          <w:rFonts w:ascii="Times New Roman" w:hAnsi="Times New Roman" w:cs="Times New Roman"/>
          <w:b/>
          <w:sz w:val="22"/>
          <w:szCs w:val="22"/>
          <w:shd w:val="clear" w:color="auto" w:fill="FFFFFF"/>
        </w:rPr>
        <w:t xml:space="preserve"> </w:t>
      </w:r>
      <w:r w:rsidRPr="00236C52">
        <w:rPr>
          <w:rFonts w:ascii="Times New Roman" w:hAnsi="Times New Roman" w:cs="Times New Roman"/>
          <w:b/>
          <w:sz w:val="22"/>
          <w:szCs w:val="22"/>
          <w:shd w:val="clear" w:color="auto" w:fill="FFFFFF"/>
          <w:lang w:val="ru-RU"/>
        </w:rPr>
        <w:t>Олеговна</w:t>
      </w:r>
    </w:p>
    <w:p w:rsidR="00116BE9" w:rsidRPr="002B2296" w:rsidRDefault="00116BE9" w:rsidP="0029169F">
      <w:pPr>
        <w:spacing w:after="0" w:line="264" w:lineRule="exact"/>
        <w:ind w:firstLine="454"/>
        <w:rPr>
          <w:rFonts w:ascii="Times New Roman" w:hAnsi="Times New Roman" w:cs="Times New Roman"/>
          <w:sz w:val="22"/>
          <w:szCs w:val="22"/>
          <w:shd w:val="clear" w:color="auto" w:fill="FFFFFF"/>
          <w:lang w:val="ru-RU"/>
        </w:rPr>
      </w:pPr>
      <w:r w:rsidRPr="00236C52">
        <w:rPr>
          <w:rFonts w:ascii="Times New Roman" w:hAnsi="Times New Roman" w:cs="Times New Roman"/>
          <w:sz w:val="22"/>
          <w:szCs w:val="22"/>
          <w:shd w:val="clear" w:color="auto" w:fill="FFFFFF"/>
          <w:lang w:val="ru-RU"/>
        </w:rPr>
        <w:t>Институт</w:t>
      </w:r>
      <w:r w:rsidRPr="002B2296">
        <w:rPr>
          <w:rFonts w:ascii="Times New Roman" w:hAnsi="Times New Roman" w:cs="Times New Roman"/>
          <w:sz w:val="22"/>
          <w:szCs w:val="22"/>
          <w:shd w:val="clear" w:color="auto" w:fill="FFFFFF"/>
          <w:lang w:val="ru-RU"/>
        </w:rPr>
        <w:t xml:space="preserve"> </w:t>
      </w:r>
      <w:r w:rsidRPr="00236C52">
        <w:rPr>
          <w:rFonts w:ascii="Times New Roman" w:hAnsi="Times New Roman" w:cs="Times New Roman"/>
          <w:sz w:val="22"/>
          <w:szCs w:val="22"/>
          <w:shd w:val="clear" w:color="auto" w:fill="FFFFFF"/>
          <w:lang w:val="ru-RU"/>
        </w:rPr>
        <w:t>русского</w:t>
      </w:r>
      <w:r w:rsidRPr="002B2296">
        <w:rPr>
          <w:rFonts w:ascii="Times New Roman" w:hAnsi="Times New Roman" w:cs="Times New Roman"/>
          <w:sz w:val="22"/>
          <w:szCs w:val="22"/>
          <w:shd w:val="clear" w:color="auto" w:fill="FFFFFF"/>
          <w:lang w:val="ru-RU"/>
        </w:rPr>
        <w:t xml:space="preserve"> </w:t>
      </w:r>
      <w:r w:rsidRPr="00236C52">
        <w:rPr>
          <w:rFonts w:ascii="Times New Roman" w:hAnsi="Times New Roman" w:cs="Times New Roman"/>
          <w:sz w:val="22"/>
          <w:szCs w:val="22"/>
          <w:shd w:val="clear" w:color="auto" w:fill="FFFFFF"/>
          <w:lang w:val="ru-RU"/>
        </w:rPr>
        <w:t>языка</w:t>
      </w:r>
      <w:r w:rsidRPr="002B2296">
        <w:rPr>
          <w:rFonts w:ascii="Times New Roman" w:hAnsi="Times New Roman" w:cs="Times New Roman"/>
          <w:sz w:val="22"/>
          <w:szCs w:val="22"/>
          <w:shd w:val="clear" w:color="auto" w:fill="FFFFFF"/>
          <w:lang w:val="ru-RU"/>
        </w:rPr>
        <w:t xml:space="preserve"> </w:t>
      </w:r>
      <w:r w:rsidRPr="00236C52">
        <w:rPr>
          <w:rFonts w:ascii="Times New Roman" w:hAnsi="Times New Roman" w:cs="Times New Roman"/>
          <w:sz w:val="22"/>
          <w:szCs w:val="22"/>
          <w:shd w:val="clear" w:color="auto" w:fill="FFFFFF"/>
          <w:lang w:val="ru-RU"/>
        </w:rPr>
        <w:t>им</w:t>
      </w:r>
      <w:r w:rsidRPr="002B2296">
        <w:rPr>
          <w:rFonts w:ascii="Times New Roman" w:hAnsi="Times New Roman" w:cs="Times New Roman"/>
          <w:sz w:val="22"/>
          <w:szCs w:val="22"/>
          <w:shd w:val="clear" w:color="auto" w:fill="FFFFFF"/>
          <w:lang w:val="ru-RU"/>
        </w:rPr>
        <w:t xml:space="preserve">. </w:t>
      </w:r>
      <w:r w:rsidRPr="00236C52">
        <w:rPr>
          <w:rFonts w:ascii="Times New Roman" w:hAnsi="Times New Roman" w:cs="Times New Roman"/>
          <w:sz w:val="22"/>
          <w:szCs w:val="22"/>
          <w:shd w:val="clear" w:color="auto" w:fill="FFFFFF"/>
          <w:lang w:val="ru-RU"/>
        </w:rPr>
        <w:t>В</w:t>
      </w:r>
      <w:r w:rsidRPr="002B2296">
        <w:rPr>
          <w:rFonts w:ascii="Times New Roman" w:hAnsi="Times New Roman" w:cs="Times New Roman"/>
          <w:sz w:val="22"/>
          <w:szCs w:val="22"/>
          <w:shd w:val="clear" w:color="auto" w:fill="FFFFFF"/>
          <w:lang w:val="ru-RU"/>
        </w:rPr>
        <w:t>.</w:t>
      </w:r>
      <w:r w:rsidRPr="00236C52">
        <w:rPr>
          <w:rFonts w:ascii="Times New Roman" w:hAnsi="Times New Roman" w:cs="Times New Roman"/>
          <w:sz w:val="22"/>
          <w:szCs w:val="22"/>
          <w:shd w:val="clear" w:color="auto" w:fill="FFFFFF"/>
          <w:lang w:val="ru-RU"/>
        </w:rPr>
        <w:t>В</w:t>
      </w:r>
      <w:r w:rsidRPr="002B2296">
        <w:rPr>
          <w:rFonts w:ascii="Times New Roman" w:hAnsi="Times New Roman" w:cs="Times New Roman"/>
          <w:sz w:val="22"/>
          <w:szCs w:val="22"/>
          <w:shd w:val="clear" w:color="auto" w:fill="FFFFFF"/>
          <w:lang w:val="ru-RU"/>
        </w:rPr>
        <w:t xml:space="preserve">. </w:t>
      </w:r>
      <w:r w:rsidRPr="00236C52">
        <w:rPr>
          <w:rFonts w:ascii="Times New Roman" w:hAnsi="Times New Roman" w:cs="Times New Roman"/>
          <w:sz w:val="22"/>
          <w:szCs w:val="22"/>
          <w:shd w:val="clear" w:color="auto" w:fill="FFFFFF"/>
          <w:lang w:val="ru-RU"/>
        </w:rPr>
        <w:t>Виноградова</w:t>
      </w:r>
      <w:r w:rsidRPr="002B2296">
        <w:rPr>
          <w:rFonts w:ascii="Times New Roman" w:hAnsi="Times New Roman" w:cs="Times New Roman"/>
          <w:sz w:val="22"/>
          <w:szCs w:val="22"/>
          <w:shd w:val="clear" w:color="auto" w:fill="FFFFFF"/>
          <w:lang w:val="ru-RU"/>
        </w:rPr>
        <w:t xml:space="preserve"> </w:t>
      </w:r>
      <w:r w:rsidRPr="00236C52">
        <w:rPr>
          <w:rFonts w:ascii="Times New Roman" w:hAnsi="Times New Roman" w:cs="Times New Roman"/>
          <w:sz w:val="22"/>
          <w:szCs w:val="22"/>
          <w:shd w:val="clear" w:color="auto" w:fill="FFFFFF"/>
          <w:lang w:val="ru-RU"/>
        </w:rPr>
        <w:t>РАН</w:t>
      </w:r>
    </w:p>
    <w:p w:rsidR="00116BE9" w:rsidRPr="00236C52" w:rsidRDefault="00116BE9" w:rsidP="004406A4">
      <w:pPr>
        <w:spacing w:after="0" w:line="264" w:lineRule="exact"/>
        <w:ind w:firstLine="454"/>
        <w:rPr>
          <w:rFonts w:ascii="Times New Roman" w:hAnsi="Times New Roman" w:cs="Times New Roman"/>
          <w:b/>
          <w:bCs/>
          <w:sz w:val="22"/>
          <w:szCs w:val="22"/>
          <w:shd w:val="clear" w:color="auto" w:fill="FFFFFF"/>
        </w:rPr>
      </w:pPr>
      <w:r w:rsidRPr="00236C52">
        <w:rPr>
          <w:rFonts w:ascii="Times New Roman" w:hAnsi="Times New Roman" w:cs="Times New Roman"/>
          <w:b/>
          <w:bCs/>
          <w:sz w:val="22"/>
          <w:szCs w:val="22"/>
          <w:shd w:val="clear" w:color="auto" w:fill="FFFFFF"/>
        </w:rPr>
        <w:t>Svetlana Savchuk</w:t>
      </w:r>
    </w:p>
    <w:p w:rsidR="00116BE9" w:rsidRPr="00236C52" w:rsidRDefault="00116BE9" w:rsidP="004406A4">
      <w:pPr>
        <w:spacing w:after="0" w:line="264" w:lineRule="exact"/>
        <w:ind w:firstLine="454"/>
        <w:rPr>
          <w:rFonts w:ascii="Times New Roman" w:hAnsi="Times New Roman" w:cs="Times New Roman"/>
          <w:sz w:val="22"/>
          <w:szCs w:val="22"/>
        </w:rPr>
      </w:pPr>
      <w:r w:rsidRPr="00236C52">
        <w:rPr>
          <w:rFonts w:ascii="Times New Roman" w:hAnsi="Times New Roman" w:cs="Times New Roman"/>
          <w:sz w:val="22"/>
          <w:szCs w:val="22"/>
          <w:shd w:val="clear" w:color="auto" w:fill="FFFFFF"/>
        </w:rPr>
        <w:t>V.V. Vinogradov Russian Language Institute, RAS</w:t>
      </w:r>
    </w:p>
    <w:p w:rsidR="00D014CD" w:rsidRPr="00236C52" w:rsidRDefault="00116BE9" w:rsidP="00D014CD">
      <w:pPr>
        <w:spacing w:after="0" w:line="264" w:lineRule="exact"/>
        <w:ind w:firstLine="454"/>
        <w:rPr>
          <w:rFonts w:ascii="Times New Roman" w:hAnsi="Times New Roman" w:cs="Times New Roman"/>
          <w:b/>
          <w:bCs/>
          <w:i/>
          <w:iCs/>
          <w:color w:val="auto"/>
          <w:sz w:val="22"/>
          <w:szCs w:val="22"/>
          <w:shd w:val="clear" w:color="auto" w:fill="FFFFFF"/>
        </w:rPr>
      </w:pPr>
      <w:r w:rsidRPr="00236C52">
        <w:rPr>
          <w:rFonts w:ascii="Times New Roman" w:hAnsi="Times New Roman" w:cs="Times New Roman"/>
          <w:b/>
          <w:bCs/>
          <w:i/>
          <w:iCs/>
          <w:sz w:val="22"/>
          <w:szCs w:val="22"/>
          <w:shd w:val="clear" w:color="auto" w:fill="FFFFFF"/>
        </w:rPr>
        <w:t>E-mail</w:t>
      </w:r>
      <w:r w:rsidRPr="00236C52">
        <w:rPr>
          <w:rFonts w:ascii="Times New Roman" w:hAnsi="Times New Roman" w:cs="Times New Roman"/>
          <w:b/>
          <w:bCs/>
          <w:i/>
          <w:iCs/>
          <w:color w:val="auto"/>
          <w:sz w:val="22"/>
          <w:szCs w:val="22"/>
          <w:shd w:val="clear" w:color="auto" w:fill="FFFFFF"/>
        </w:rPr>
        <w:t xml:space="preserve">: </w:t>
      </w:r>
      <w:hyperlink r:id="rId10" w:history="1">
        <w:r w:rsidR="00BE0D07" w:rsidRPr="00236C52">
          <w:rPr>
            <w:rStyle w:val="af3"/>
            <w:rFonts w:ascii="Times New Roman" w:hAnsi="Times New Roman"/>
            <w:b/>
            <w:bCs/>
            <w:i/>
            <w:iCs/>
            <w:color w:val="auto"/>
            <w:sz w:val="22"/>
            <w:szCs w:val="22"/>
            <w:u w:val="none"/>
            <w:shd w:val="clear" w:color="auto" w:fill="FFFFFF"/>
          </w:rPr>
          <w:t>savsvetlana@mail.ru</w:t>
        </w:r>
      </w:hyperlink>
    </w:p>
    <w:p w:rsidR="00D014CD" w:rsidRPr="00236C52" w:rsidRDefault="00D014CD" w:rsidP="00D014CD">
      <w:pPr>
        <w:spacing w:after="0" w:line="264" w:lineRule="exact"/>
        <w:ind w:firstLine="454"/>
        <w:rPr>
          <w:rFonts w:ascii="Times New Roman" w:hAnsi="Times New Roman" w:cs="Times New Roman"/>
          <w:b/>
          <w:bCs/>
          <w:i/>
          <w:iCs/>
          <w:color w:val="auto"/>
          <w:sz w:val="22"/>
          <w:szCs w:val="22"/>
          <w:shd w:val="clear" w:color="auto" w:fill="FFFFFF"/>
        </w:rPr>
      </w:pPr>
    </w:p>
    <w:sectPr w:rsidR="00D014CD" w:rsidRPr="00236C52" w:rsidSect="00D014CD">
      <w:headerReference w:type="default" r:id="rId11"/>
      <w:footerReference w:type="default" r:id="rId12"/>
      <w:pgSz w:w="11906" w:h="16838"/>
      <w:pgMar w:top="3969" w:right="2835" w:bottom="3969" w:left="2835" w:header="3686" w:footer="3572" w:gutter="0"/>
      <w:cols w:space="720"/>
      <w:formProt w:val="0"/>
      <w:docGrid w:linePitch="28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6B" w:rsidRDefault="00213C6B" w:rsidP="000C69F6">
      <w:pPr>
        <w:spacing w:after="0" w:line="240" w:lineRule="auto"/>
      </w:pPr>
      <w:r>
        <w:separator/>
      </w:r>
    </w:p>
  </w:endnote>
  <w:endnote w:type="continuationSeparator" w:id="0">
    <w:p w:rsidR="00213C6B" w:rsidRDefault="00213C6B" w:rsidP="000C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altName w:val="Times New Roman"/>
    <w:panose1 w:val="02020603050405020304"/>
    <w:charset w:val="CC"/>
    <w:family w:val="roman"/>
    <w:pitch w:val="variable"/>
    <w:sig w:usb0="E0002AFF" w:usb1="C0007843" w:usb2="00000009" w:usb3="00000000" w:csb0="000001FF" w:csb1="00000000"/>
  </w:font>
  <w:font w:name="Batang;??">
    <w:altName w:val="Arial Unicode MS"/>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FreeSans">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arterITC">
    <w:altName w:val="MS Mincho"/>
    <w:panose1 w:val="00000000000000000000"/>
    <w:charset w:val="80"/>
    <w:family w:val="roman"/>
    <w:notTrueType/>
    <w:pitch w:val="default"/>
    <w:sig w:usb0="00000001" w:usb1="08070000" w:usb2="00000010" w:usb3="00000000" w:csb0="00020000" w:csb1="00000000"/>
  </w:font>
  <w:font w:name="CharterITC-Italic">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A8" w:rsidRDefault="00181DA8" w:rsidP="004406A4">
    <w:pPr>
      <w:pStyle w:val="ae"/>
      <w:suppressLineNumbers/>
      <w:tabs>
        <w:tab w:val="clear" w:pos="4677"/>
        <w:tab w:val="clear" w:pos="9355"/>
        <w:tab w:val="left" w:pos="709"/>
        <w:tab w:val="center" w:pos="4536"/>
        <w:tab w:val="right" w:pos="9072"/>
      </w:tabs>
      <w:spacing w:after="0" w:line="240" w:lineRule="atLeast"/>
      <w:ind w:firstLine="0"/>
    </w:pPr>
  </w:p>
  <w:p w:rsidR="00181DA8" w:rsidRDefault="00181DA8" w:rsidP="004406A4">
    <w:pPr>
      <w:pStyle w:val="ae"/>
      <w:suppressLineNumbers/>
      <w:tabs>
        <w:tab w:val="clear" w:pos="4677"/>
        <w:tab w:val="clear" w:pos="9355"/>
        <w:tab w:val="left" w:pos="709"/>
        <w:tab w:val="center" w:pos="4536"/>
        <w:tab w:val="right" w:pos="9072"/>
      </w:tabs>
      <w:spacing w:after="0" w:line="240" w:lineRule="atLeast"/>
      <w:ind w:firstLine="0"/>
    </w:pPr>
    <w:r>
      <w:fldChar w:fldCharType="begin"/>
    </w:r>
    <w:r>
      <w:instrText>PAGE</w:instrText>
    </w:r>
    <w:r>
      <w:fldChar w:fldCharType="separate"/>
    </w:r>
    <w:r w:rsidR="009E0EF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6B" w:rsidRDefault="00213C6B">
      <w:r>
        <w:separator/>
      </w:r>
    </w:p>
  </w:footnote>
  <w:footnote w:type="continuationSeparator" w:id="0">
    <w:p w:rsidR="00213C6B" w:rsidRDefault="00213C6B">
      <w:r>
        <w:continuationSeparator/>
      </w:r>
    </w:p>
  </w:footnote>
  <w:footnote w:id="1">
    <w:p w:rsidR="00181DA8" w:rsidRDefault="00181DA8" w:rsidP="00266EFF">
      <w:pPr>
        <w:pStyle w:val="af0"/>
        <w:spacing w:line="240" w:lineRule="atLeast"/>
        <w:jc w:val="both"/>
      </w:pPr>
      <w:r w:rsidRPr="00EF66E6">
        <w:rPr>
          <w:rFonts w:ascii="Times New Roman" w:hAnsi="Times New Roman" w:cs="Times New Roman"/>
          <w:sz w:val="16"/>
          <w:szCs w:val="16"/>
          <w:vertAlign w:val="superscript"/>
        </w:rPr>
        <w:footnoteRef/>
      </w:r>
      <w:bookmarkStart w:id="0" w:name="_GoBack"/>
      <w:bookmarkEnd w:id="0"/>
      <w:r w:rsidRPr="008D32FF">
        <w:rPr>
          <w:rFonts w:ascii="Times New Roman" w:hAnsi="Times New Roman" w:cs="Times New Roman"/>
        </w:rPr>
        <w:t>Работа выполнена при поддержке Министерства науки и высшего образования Российской Федерации в рамках Соглашения № 075-15-2020-793.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A8" w:rsidRPr="004406A4" w:rsidRDefault="00181DA8" w:rsidP="004406A4">
    <w:pPr>
      <w:pStyle w:val="a8"/>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6681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FE48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55EA0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3D8C2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E9A6D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78A4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B8DD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D461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DE6C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8F62B6C"/>
    <w:lvl w:ilvl="0">
      <w:start w:val="1"/>
      <w:numFmt w:val="bullet"/>
      <w:lvlText w:val=""/>
      <w:lvlJc w:val="left"/>
      <w:pPr>
        <w:tabs>
          <w:tab w:val="num" w:pos="360"/>
        </w:tabs>
        <w:ind w:left="360" w:hanging="360"/>
      </w:pPr>
      <w:rPr>
        <w:rFonts w:ascii="Symbol" w:hAnsi="Symbol" w:hint="default"/>
      </w:rPr>
    </w:lvl>
  </w:abstractNum>
  <w:abstractNum w:abstractNumId="10">
    <w:nsid w:val="01820403"/>
    <w:multiLevelType w:val="hybridMultilevel"/>
    <w:tmpl w:val="F3D0071E"/>
    <w:lvl w:ilvl="0" w:tplc="F0F0C696">
      <w:start w:val="1"/>
      <w:numFmt w:val="decimal"/>
      <w:lvlText w:val="%1."/>
      <w:lvlJc w:val="left"/>
      <w:pPr>
        <w:ind w:left="814" w:hanging="360"/>
      </w:pPr>
      <w:rPr>
        <w:rFonts w:hint="default"/>
        <w:b/>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
    <w:nsid w:val="06DD0BBF"/>
    <w:multiLevelType w:val="multilevel"/>
    <w:tmpl w:val="8E70FD88"/>
    <w:lvl w:ilvl="0">
      <w:start w:val="1"/>
      <w:numFmt w:val="bullet"/>
      <w:lvlText w:val=""/>
      <w:lvlJc w:val="left"/>
      <w:pPr>
        <w:tabs>
          <w:tab w:val="num" w:pos="907"/>
        </w:tabs>
        <w:ind w:left="907" w:hanging="453"/>
      </w:pPr>
      <w:rPr>
        <w:rFonts w:ascii="Symbol" w:hAnsi="Symbol" w:hint="default"/>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17FF3ABC"/>
    <w:multiLevelType w:val="hybridMultilevel"/>
    <w:tmpl w:val="3B0458DC"/>
    <w:lvl w:ilvl="0" w:tplc="156406F4">
      <w:start w:val="1"/>
      <w:numFmt w:val="decimal"/>
      <w:lvlText w:val="%1."/>
      <w:lvlJc w:val="left"/>
      <w:pPr>
        <w:ind w:left="1426" w:hanging="360"/>
      </w:pPr>
      <w:rPr>
        <w:rFonts w:cs="Times New Roman" w:hint="default"/>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13">
    <w:nsid w:val="1965007F"/>
    <w:multiLevelType w:val="multilevel"/>
    <w:tmpl w:val="7960D636"/>
    <w:lvl w:ilvl="0">
      <w:start w:val="1"/>
      <w:numFmt w:val="decimal"/>
      <w:lvlText w:val="%1"/>
      <w:lvlJc w:val="left"/>
      <w:pPr>
        <w:ind w:left="360" w:hanging="360"/>
      </w:pPr>
      <w:rPr>
        <w:rFonts w:cs="Times New Roman" w:hint="default"/>
      </w:rPr>
    </w:lvl>
    <w:lvl w:ilvl="1">
      <w:start w:val="1"/>
      <w:numFmt w:val="decimal"/>
      <w:pStyle w:val="a"/>
      <w:lvlText w:val="%1.%2"/>
      <w:lvlJc w:val="left"/>
      <w:pPr>
        <w:ind w:left="2912"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nsid w:val="3FAC7090"/>
    <w:multiLevelType w:val="hybridMultilevel"/>
    <w:tmpl w:val="62107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F147F89"/>
    <w:multiLevelType w:val="multilevel"/>
    <w:tmpl w:val="E4BA76A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6">
    <w:nsid w:val="601552FA"/>
    <w:multiLevelType w:val="hybridMultilevel"/>
    <w:tmpl w:val="0D888356"/>
    <w:lvl w:ilvl="0" w:tplc="784EE71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65DB4910"/>
    <w:multiLevelType w:val="hybridMultilevel"/>
    <w:tmpl w:val="6582AF5E"/>
    <w:lvl w:ilvl="0" w:tplc="B5840C7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8">
    <w:nsid w:val="77AE2F43"/>
    <w:multiLevelType w:val="multilevel"/>
    <w:tmpl w:val="9C3670A0"/>
    <w:lvl w:ilvl="0">
      <w:start w:val="1"/>
      <w:numFmt w:val="decimal"/>
      <w:lvlText w:val="%1)"/>
      <w:lvlJc w:val="left"/>
      <w:pPr>
        <w:tabs>
          <w:tab w:val="num" w:pos="907"/>
        </w:tabs>
        <w:ind w:left="907" w:hanging="45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5"/>
  </w:num>
  <w:num w:numId="2">
    <w:abstractNumId w:val="11"/>
  </w:num>
  <w:num w:numId="3">
    <w:abstractNumId w:val="18"/>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2"/>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F6"/>
    <w:rsid w:val="00000A9D"/>
    <w:rsid w:val="00005293"/>
    <w:rsid w:val="00012503"/>
    <w:rsid w:val="00016932"/>
    <w:rsid w:val="00017052"/>
    <w:rsid w:val="0002405F"/>
    <w:rsid w:val="00030E9B"/>
    <w:rsid w:val="00036E99"/>
    <w:rsid w:val="00040C7A"/>
    <w:rsid w:val="00042AF2"/>
    <w:rsid w:val="00043CC3"/>
    <w:rsid w:val="00045ADF"/>
    <w:rsid w:val="000514E9"/>
    <w:rsid w:val="0005211E"/>
    <w:rsid w:val="000530CD"/>
    <w:rsid w:val="00054786"/>
    <w:rsid w:val="0005615E"/>
    <w:rsid w:val="00060F81"/>
    <w:rsid w:val="0009052D"/>
    <w:rsid w:val="0009421B"/>
    <w:rsid w:val="000A7EDC"/>
    <w:rsid w:val="000B27C2"/>
    <w:rsid w:val="000B587D"/>
    <w:rsid w:val="000C3A82"/>
    <w:rsid w:val="000C4166"/>
    <w:rsid w:val="000C69F6"/>
    <w:rsid w:val="000E1326"/>
    <w:rsid w:val="000E1B52"/>
    <w:rsid w:val="000E4191"/>
    <w:rsid w:val="000E5990"/>
    <w:rsid w:val="000F5A54"/>
    <w:rsid w:val="001017B4"/>
    <w:rsid w:val="00102B5F"/>
    <w:rsid w:val="00103730"/>
    <w:rsid w:val="001051C6"/>
    <w:rsid w:val="00116BE9"/>
    <w:rsid w:val="001313E5"/>
    <w:rsid w:val="0014059E"/>
    <w:rsid w:val="00140D33"/>
    <w:rsid w:val="001421E8"/>
    <w:rsid w:val="0015499A"/>
    <w:rsid w:val="00157EB6"/>
    <w:rsid w:val="0016423C"/>
    <w:rsid w:val="00165709"/>
    <w:rsid w:val="001700E8"/>
    <w:rsid w:val="0017361A"/>
    <w:rsid w:val="0017476D"/>
    <w:rsid w:val="001765CF"/>
    <w:rsid w:val="00181DA8"/>
    <w:rsid w:val="00192B4D"/>
    <w:rsid w:val="00194D63"/>
    <w:rsid w:val="00197A14"/>
    <w:rsid w:val="001A39FC"/>
    <w:rsid w:val="001A5DBA"/>
    <w:rsid w:val="001A6087"/>
    <w:rsid w:val="001B7C59"/>
    <w:rsid w:val="001C1B91"/>
    <w:rsid w:val="001C1CD2"/>
    <w:rsid w:val="001C7DE9"/>
    <w:rsid w:val="001D00D1"/>
    <w:rsid w:val="001D0A06"/>
    <w:rsid w:val="001D62BC"/>
    <w:rsid w:val="001D65CF"/>
    <w:rsid w:val="001D7163"/>
    <w:rsid w:val="001E0CF3"/>
    <w:rsid w:val="001E26AD"/>
    <w:rsid w:val="001E36A6"/>
    <w:rsid w:val="001F0799"/>
    <w:rsid w:val="001F4ED2"/>
    <w:rsid w:val="0020535B"/>
    <w:rsid w:val="00207DFD"/>
    <w:rsid w:val="00211DA2"/>
    <w:rsid w:val="00213C6B"/>
    <w:rsid w:val="00214BC0"/>
    <w:rsid w:val="002220C1"/>
    <w:rsid w:val="0022252E"/>
    <w:rsid w:val="0023035E"/>
    <w:rsid w:val="00230B4C"/>
    <w:rsid w:val="00234196"/>
    <w:rsid w:val="00235FB6"/>
    <w:rsid w:val="00236254"/>
    <w:rsid w:val="0023638D"/>
    <w:rsid w:val="00236C52"/>
    <w:rsid w:val="00247D55"/>
    <w:rsid w:val="002527AA"/>
    <w:rsid w:val="00266EFF"/>
    <w:rsid w:val="00274749"/>
    <w:rsid w:val="00281887"/>
    <w:rsid w:val="002818FE"/>
    <w:rsid w:val="00281B86"/>
    <w:rsid w:val="0028424C"/>
    <w:rsid w:val="00286963"/>
    <w:rsid w:val="0029169F"/>
    <w:rsid w:val="002A16C0"/>
    <w:rsid w:val="002A1927"/>
    <w:rsid w:val="002A74CF"/>
    <w:rsid w:val="002B2296"/>
    <w:rsid w:val="002B2298"/>
    <w:rsid w:val="002B34F4"/>
    <w:rsid w:val="002C2624"/>
    <w:rsid w:val="002C3FB2"/>
    <w:rsid w:val="002C729E"/>
    <w:rsid w:val="002D1C7D"/>
    <w:rsid w:val="002D676B"/>
    <w:rsid w:val="002D7A49"/>
    <w:rsid w:val="002E7AF2"/>
    <w:rsid w:val="00304684"/>
    <w:rsid w:val="00311A5B"/>
    <w:rsid w:val="00315EF2"/>
    <w:rsid w:val="00320377"/>
    <w:rsid w:val="00336FC0"/>
    <w:rsid w:val="00362D26"/>
    <w:rsid w:val="003813D1"/>
    <w:rsid w:val="0038306C"/>
    <w:rsid w:val="00392667"/>
    <w:rsid w:val="003941AB"/>
    <w:rsid w:val="003968D7"/>
    <w:rsid w:val="003A1623"/>
    <w:rsid w:val="003A55DC"/>
    <w:rsid w:val="003A5CD6"/>
    <w:rsid w:val="003A5FC2"/>
    <w:rsid w:val="003A7E5E"/>
    <w:rsid w:val="003B1E04"/>
    <w:rsid w:val="003B5106"/>
    <w:rsid w:val="003B5B64"/>
    <w:rsid w:val="003C1781"/>
    <w:rsid w:val="003E200B"/>
    <w:rsid w:val="003F4718"/>
    <w:rsid w:val="003F67F8"/>
    <w:rsid w:val="00401921"/>
    <w:rsid w:val="004031CC"/>
    <w:rsid w:val="004154D3"/>
    <w:rsid w:val="004259E1"/>
    <w:rsid w:val="004337CE"/>
    <w:rsid w:val="00434E9E"/>
    <w:rsid w:val="00436EB1"/>
    <w:rsid w:val="004406A4"/>
    <w:rsid w:val="00450CB8"/>
    <w:rsid w:val="00451C5A"/>
    <w:rsid w:val="004520CC"/>
    <w:rsid w:val="004523A8"/>
    <w:rsid w:val="00454D4F"/>
    <w:rsid w:val="004601E2"/>
    <w:rsid w:val="00463D26"/>
    <w:rsid w:val="00471DFD"/>
    <w:rsid w:val="00474BC4"/>
    <w:rsid w:val="004779B7"/>
    <w:rsid w:val="0048305E"/>
    <w:rsid w:val="00485B8B"/>
    <w:rsid w:val="004A18A1"/>
    <w:rsid w:val="004A1ED7"/>
    <w:rsid w:val="004A7D34"/>
    <w:rsid w:val="004B7C24"/>
    <w:rsid w:val="004C1EC0"/>
    <w:rsid w:val="004C661D"/>
    <w:rsid w:val="004C6B86"/>
    <w:rsid w:val="004E1C1F"/>
    <w:rsid w:val="004E67E2"/>
    <w:rsid w:val="004F282F"/>
    <w:rsid w:val="00500201"/>
    <w:rsid w:val="00500F6F"/>
    <w:rsid w:val="00503689"/>
    <w:rsid w:val="005040EC"/>
    <w:rsid w:val="005072B9"/>
    <w:rsid w:val="005126AC"/>
    <w:rsid w:val="00523A25"/>
    <w:rsid w:val="005315AE"/>
    <w:rsid w:val="0055014F"/>
    <w:rsid w:val="00563353"/>
    <w:rsid w:val="00567537"/>
    <w:rsid w:val="0057097D"/>
    <w:rsid w:val="0057203C"/>
    <w:rsid w:val="00575D3F"/>
    <w:rsid w:val="00577920"/>
    <w:rsid w:val="00580A3B"/>
    <w:rsid w:val="00592D67"/>
    <w:rsid w:val="005941CD"/>
    <w:rsid w:val="005A2041"/>
    <w:rsid w:val="005A6743"/>
    <w:rsid w:val="005B2C7F"/>
    <w:rsid w:val="005B438F"/>
    <w:rsid w:val="005B5945"/>
    <w:rsid w:val="005B60C8"/>
    <w:rsid w:val="005C41C4"/>
    <w:rsid w:val="005D01D3"/>
    <w:rsid w:val="005D2474"/>
    <w:rsid w:val="005F2146"/>
    <w:rsid w:val="005F4556"/>
    <w:rsid w:val="00607444"/>
    <w:rsid w:val="0061169F"/>
    <w:rsid w:val="006116A4"/>
    <w:rsid w:val="00611CBA"/>
    <w:rsid w:val="00626525"/>
    <w:rsid w:val="00630CD3"/>
    <w:rsid w:val="006330E3"/>
    <w:rsid w:val="006352B9"/>
    <w:rsid w:val="006409B9"/>
    <w:rsid w:val="0064178B"/>
    <w:rsid w:val="00664BDF"/>
    <w:rsid w:val="0067553D"/>
    <w:rsid w:val="00687901"/>
    <w:rsid w:val="0069054D"/>
    <w:rsid w:val="006A0EE1"/>
    <w:rsid w:val="006A2282"/>
    <w:rsid w:val="006A4D8E"/>
    <w:rsid w:val="006B136B"/>
    <w:rsid w:val="006B1862"/>
    <w:rsid w:val="006B41B4"/>
    <w:rsid w:val="006B566B"/>
    <w:rsid w:val="006B6A06"/>
    <w:rsid w:val="006C4F88"/>
    <w:rsid w:val="006D17F9"/>
    <w:rsid w:val="006D1B88"/>
    <w:rsid w:val="006D4ACD"/>
    <w:rsid w:val="006D6411"/>
    <w:rsid w:val="006D7F93"/>
    <w:rsid w:val="006E287B"/>
    <w:rsid w:val="006E3DD5"/>
    <w:rsid w:val="006E4BC8"/>
    <w:rsid w:val="006F606C"/>
    <w:rsid w:val="007109FB"/>
    <w:rsid w:val="00717BEB"/>
    <w:rsid w:val="00730371"/>
    <w:rsid w:val="00742647"/>
    <w:rsid w:val="00743EE9"/>
    <w:rsid w:val="00772C23"/>
    <w:rsid w:val="007738FC"/>
    <w:rsid w:val="00774273"/>
    <w:rsid w:val="007744FB"/>
    <w:rsid w:val="007949FA"/>
    <w:rsid w:val="00796631"/>
    <w:rsid w:val="007A2B71"/>
    <w:rsid w:val="007A67E3"/>
    <w:rsid w:val="007A6F16"/>
    <w:rsid w:val="007A7D86"/>
    <w:rsid w:val="007D052D"/>
    <w:rsid w:val="007D7A1A"/>
    <w:rsid w:val="007F57B0"/>
    <w:rsid w:val="007F62E5"/>
    <w:rsid w:val="007F7BCC"/>
    <w:rsid w:val="00812CFB"/>
    <w:rsid w:val="00814A6A"/>
    <w:rsid w:val="008152EA"/>
    <w:rsid w:val="0081771C"/>
    <w:rsid w:val="008179F5"/>
    <w:rsid w:val="00827036"/>
    <w:rsid w:val="00831C43"/>
    <w:rsid w:val="00840301"/>
    <w:rsid w:val="0084113E"/>
    <w:rsid w:val="00843ACE"/>
    <w:rsid w:val="00844114"/>
    <w:rsid w:val="00845999"/>
    <w:rsid w:val="00846483"/>
    <w:rsid w:val="008468A3"/>
    <w:rsid w:val="00854AF2"/>
    <w:rsid w:val="00876895"/>
    <w:rsid w:val="00890A44"/>
    <w:rsid w:val="00892B04"/>
    <w:rsid w:val="00893319"/>
    <w:rsid w:val="008944C7"/>
    <w:rsid w:val="008A4637"/>
    <w:rsid w:val="008A6DE7"/>
    <w:rsid w:val="008B1C01"/>
    <w:rsid w:val="008C033D"/>
    <w:rsid w:val="008C328C"/>
    <w:rsid w:val="008C5543"/>
    <w:rsid w:val="008C59A4"/>
    <w:rsid w:val="008D32FF"/>
    <w:rsid w:val="008E3F60"/>
    <w:rsid w:val="008E60C8"/>
    <w:rsid w:val="00900746"/>
    <w:rsid w:val="009244A4"/>
    <w:rsid w:val="00926B17"/>
    <w:rsid w:val="00927F76"/>
    <w:rsid w:val="0094160B"/>
    <w:rsid w:val="0095034E"/>
    <w:rsid w:val="00950B07"/>
    <w:rsid w:val="00955F16"/>
    <w:rsid w:val="00964049"/>
    <w:rsid w:val="00964173"/>
    <w:rsid w:val="0097166B"/>
    <w:rsid w:val="00976434"/>
    <w:rsid w:val="00980B42"/>
    <w:rsid w:val="00981169"/>
    <w:rsid w:val="00982918"/>
    <w:rsid w:val="00983CDC"/>
    <w:rsid w:val="00984292"/>
    <w:rsid w:val="00986A6E"/>
    <w:rsid w:val="00990F8B"/>
    <w:rsid w:val="00995C92"/>
    <w:rsid w:val="00997445"/>
    <w:rsid w:val="009A1593"/>
    <w:rsid w:val="009A29BC"/>
    <w:rsid w:val="009A4992"/>
    <w:rsid w:val="009A7D71"/>
    <w:rsid w:val="009B0F79"/>
    <w:rsid w:val="009B5451"/>
    <w:rsid w:val="009B55F7"/>
    <w:rsid w:val="009B6015"/>
    <w:rsid w:val="009B65EC"/>
    <w:rsid w:val="009B7164"/>
    <w:rsid w:val="009C1E4F"/>
    <w:rsid w:val="009C2CB9"/>
    <w:rsid w:val="009D4BD9"/>
    <w:rsid w:val="009E0EF2"/>
    <w:rsid w:val="009E5FF5"/>
    <w:rsid w:val="009E7664"/>
    <w:rsid w:val="009F09FA"/>
    <w:rsid w:val="009F253A"/>
    <w:rsid w:val="009F79FC"/>
    <w:rsid w:val="009F7ECB"/>
    <w:rsid w:val="009F7F34"/>
    <w:rsid w:val="00A11919"/>
    <w:rsid w:val="00A11E8D"/>
    <w:rsid w:val="00A131F4"/>
    <w:rsid w:val="00A27106"/>
    <w:rsid w:val="00A3088A"/>
    <w:rsid w:val="00A3197D"/>
    <w:rsid w:val="00A324B4"/>
    <w:rsid w:val="00A32CA3"/>
    <w:rsid w:val="00A40EA8"/>
    <w:rsid w:val="00A42B46"/>
    <w:rsid w:val="00A46B7C"/>
    <w:rsid w:val="00A47EB9"/>
    <w:rsid w:val="00A507A5"/>
    <w:rsid w:val="00A6263F"/>
    <w:rsid w:val="00A6522A"/>
    <w:rsid w:val="00A65C7E"/>
    <w:rsid w:val="00A65D97"/>
    <w:rsid w:val="00A779E7"/>
    <w:rsid w:val="00A8219B"/>
    <w:rsid w:val="00A831ED"/>
    <w:rsid w:val="00A8578A"/>
    <w:rsid w:val="00A90970"/>
    <w:rsid w:val="00A92566"/>
    <w:rsid w:val="00A92D3A"/>
    <w:rsid w:val="00A9643F"/>
    <w:rsid w:val="00AA5784"/>
    <w:rsid w:val="00AA5D40"/>
    <w:rsid w:val="00AA7AF8"/>
    <w:rsid w:val="00AC1785"/>
    <w:rsid w:val="00AC4B3B"/>
    <w:rsid w:val="00AC5022"/>
    <w:rsid w:val="00AC7BB1"/>
    <w:rsid w:val="00AD43F8"/>
    <w:rsid w:val="00AD6672"/>
    <w:rsid w:val="00AE3545"/>
    <w:rsid w:val="00AF16F1"/>
    <w:rsid w:val="00AF175E"/>
    <w:rsid w:val="00B07849"/>
    <w:rsid w:val="00B07B8F"/>
    <w:rsid w:val="00B11066"/>
    <w:rsid w:val="00B114CE"/>
    <w:rsid w:val="00B13F18"/>
    <w:rsid w:val="00B1677A"/>
    <w:rsid w:val="00B22CFB"/>
    <w:rsid w:val="00B27D16"/>
    <w:rsid w:val="00B27DD9"/>
    <w:rsid w:val="00B30D09"/>
    <w:rsid w:val="00B43686"/>
    <w:rsid w:val="00B4779D"/>
    <w:rsid w:val="00B504FA"/>
    <w:rsid w:val="00B606FC"/>
    <w:rsid w:val="00B61BEE"/>
    <w:rsid w:val="00B620D5"/>
    <w:rsid w:val="00B67646"/>
    <w:rsid w:val="00B70A0E"/>
    <w:rsid w:val="00B809A9"/>
    <w:rsid w:val="00B84839"/>
    <w:rsid w:val="00B878F0"/>
    <w:rsid w:val="00B9007D"/>
    <w:rsid w:val="00BA1B2B"/>
    <w:rsid w:val="00BA266D"/>
    <w:rsid w:val="00BA7A72"/>
    <w:rsid w:val="00BB2083"/>
    <w:rsid w:val="00BB68F3"/>
    <w:rsid w:val="00BC09B4"/>
    <w:rsid w:val="00BC1665"/>
    <w:rsid w:val="00BC349F"/>
    <w:rsid w:val="00BC4C16"/>
    <w:rsid w:val="00BD652E"/>
    <w:rsid w:val="00BD7029"/>
    <w:rsid w:val="00BE0D07"/>
    <w:rsid w:val="00BE3773"/>
    <w:rsid w:val="00BE5EAE"/>
    <w:rsid w:val="00BF0947"/>
    <w:rsid w:val="00BF393F"/>
    <w:rsid w:val="00BF3CE5"/>
    <w:rsid w:val="00BF41C9"/>
    <w:rsid w:val="00C00C33"/>
    <w:rsid w:val="00C05443"/>
    <w:rsid w:val="00C1223B"/>
    <w:rsid w:val="00C20329"/>
    <w:rsid w:val="00C22273"/>
    <w:rsid w:val="00C41BF1"/>
    <w:rsid w:val="00C43B10"/>
    <w:rsid w:val="00C47E82"/>
    <w:rsid w:val="00C547B8"/>
    <w:rsid w:val="00C60331"/>
    <w:rsid w:val="00C61501"/>
    <w:rsid w:val="00C65F49"/>
    <w:rsid w:val="00C666A9"/>
    <w:rsid w:val="00C72C2C"/>
    <w:rsid w:val="00C73739"/>
    <w:rsid w:val="00C8016C"/>
    <w:rsid w:val="00C844B9"/>
    <w:rsid w:val="00C908DE"/>
    <w:rsid w:val="00CA4D33"/>
    <w:rsid w:val="00CA528D"/>
    <w:rsid w:val="00CA7D34"/>
    <w:rsid w:val="00CB0E6A"/>
    <w:rsid w:val="00CB59FF"/>
    <w:rsid w:val="00CC03F2"/>
    <w:rsid w:val="00CC3E45"/>
    <w:rsid w:val="00CC4507"/>
    <w:rsid w:val="00CC64CE"/>
    <w:rsid w:val="00CD5A18"/>
    <w:rsid w:val="00CE3026"/>
    <w:rsid w:val="00CF607D"/>
    <w:rsid w:val="00CF75DF"/>
    <w:rsid w:val="00D014CD"/>
    <w:rsid w:val="00D21A74"/>
    <w:rsid w:val="00D3754D"/>
    <w:rsid w:val="00D42AE7"/>
    <w:rsid w:val="00D602D7"/>
    <w:rsid w:val="00D62CCB"/>
    <w:rsid w:val="00D66F1C"/>
    <w:rsid w:val="00D6779E"/>
    <w:rsid w:val="00D72B28"/>
    <w:rsid w:val="00D83B39"/>
    <w:rsid w:val="00D846BB"/>
    <w:rsid w:val="00D92D85"/>
    <w:rsid w:val="00D95A0A"/>
    <w:rsid w:val="00D97F11"/>
    <w:rsid w:val="00DA2ECC"/>
    <w:rsid w:val="00DA2F66"/>
    <w:rsid w:val="00DB1672"/>
    <w:rsid w:val="00DB5532"/>
    <w:rsid w:val="00DB6786"/>
    <w:rsid w:val="00DC4C7D"/>
    <w:rsid w:val="00DC5764"/>
    <w:rsid w:val="00DC7C17"/>
    <w:rsid w:val="00DD4127"/>
    <w:rsid w:val="00DE2321"/>
    <w:rsid w:val="00DE393F"/>
    <w:rsid w:val="00DF213D"/>
    <w:rsid w:val="00DF57F7"/>
    <w:rsid w:val="00DF5E48"/>
    <w:rsid w:val="00DF7B8A"/>
    <w:rsid w:val="00E068A9"/>
    <w:rsid w:val="00E07F26"/>
    <w:rsid w:val="00E131CD"/>
    <w:rsid w:val="00E15B49"/>
    <w:rsid w:val="00E25D7A"/>
    <w:rsid w:val="00E342C4"/>
    <w:rsid w:val="00E370B6"/>
    <w:rsid w:val="00E46C4C"/>
    <w:rsid w:val="00E51E1F"/>
    <w:rsid w:val="00E553B6"/>
    <w:rsid w:val="00E55BEF"/>
    <w:rsid w:val="00E56B7D"/>
    <w:rsid w:val="00E5730D"/>
    <w:rsid w:val="00E61F59"/>
    <w:rsid w:val="00E63444"/>
    <w:rsid w:val="00E6461F"/>
    <w:rsid w:val="00E6780D"/>
    <w:rsid w:val="00E7021E"/>
    <w:rsid w:val="00E7375C"/>
    <w:rsid w:val="00E7482F"/>
    <w:rsid w:val="00E75A89"/>
    <w:rsid w:val="00E77380"/>
    <w:rsid w:val="00E82A88"/>
    <w:rsid w:val="00E83EC9"/>
    <w:rsid w:val="00E90201"/>
    <w:rsid w:val="00EA162B"/>
    <w:rsid w:val="00EA5936"/>
    <w:rsid w:val="00EA7FC4"/>
    <w:rsid w:val="00EC3A55"/>
    <w:rsid w:val="00EC3C59"/>
    <w:rsid w:val="00EC3EC6"/>
    <w:rsid w:val="00EC547F"/>
    <w:rsid w:val="00EC741B"/>
    <w:rsid w:val="00EC7744"/>
    <w:rsid w:val="00ED0559"/>
    <w:rsid w:val="00ED303F"/>
    <w:rsid w:val="00ED521A"/>
    <w:rsid w:val="00ED67A8"/>
    <w:rsid w:val="00ED6988"/>
    <w:rsid w:val="00ED77BF"/>
    <w:rsid w:val="00EE0DE9"/>
    <w:rsid w:val="00EE479B"/>
    <w:rsid w:val="00EF00CF"/>
    <w:rsid w:val="00EF66E6"/>
    <w:rsid w:val="00F00D66"/>
    <w:rsid w:val="00F0352F"/>
    <w:rsid w:val="00F10EE8"/>
    <w:rsid w:val="00F13E29"/>
    <w:rsid w:val="00F25EF3"/>
    <w:rsid w:val="00F30926"/>
    <w:rsid w:val="00F3155F"/>
    <w:rsid w:val="00F45465"/>
    <w:rsid w:val="00F52323"/>
    <w:rsid w:val="00F53975"/>
    <w:rsid w:val="00F63B5F"/>
    <w:rsid w:val="00F725BD"/>
    <w:rsid w:val="00F73AA6"/>
    <w:rsid w:val="00F74BD3"/>
    <w:rsid w:val="00F75288"/>
    <w:rsid w:val="00F802C2"/>
    <w:rsid w:val="00F87792"/>
    <w:rsid w:val="00F9011F"/>
    <w:rsid w:val="00F955AE"/>
    <w:rsid w:val="00F96C38"/>
    <w:rsid w:val="00F970EA"/>
    <w:rsid w:val="00FA18AA"/>
    <w:rsid w:val="00FA53B5"/>
    <w:rsid w:val="00FA70A3"/>
    <w:rsid w:val="00FA7948"/>
    <w:rsid w:val="00FB35B9"/>
    <w:rsid w:val="00FC54C6"/>
    <w:rsid w:val="00FC682A"/>
    <w:rsid w:val="00FD071C"/>
    <w:rsid w:val="00FD1AC3"/>
    <w:rsid w:val="00FE0219"/>
    <w:rsid w:val="00FE1C98"/>
    <w:rsid w:val="00FE5292"/>
    <w:rsid w:val="00FE6FC9"/>
    <w:rsid w:val="00FF01AE"/>
    <w:rsid w:val="00FF0CDC"/>
    <w:rsid w:val="00FF1092"/>
    <w:rsid w:val="00FF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C69F6"/>
    <w:pPr>
      <w:tabs>
        <w:tab w:val="left" w:pos="709"/>
      </w:tabs>
      <w:suppressAutoHyphens/>
      <w:ind w:firstLine="227"/>
      <w:jc w:val="both"/>
    </w:pPr>
    <w:rPr>
      <w:rFonts w:ascii="Times" w:eastAsia="Batang;??" w:hAnsi="Times" w:cs="Times"/>
      <w:color w:val="00000A"/>
      <w:sz w:val="20"/>
      <w:szCs w:val="20"/>
      <w:lang w:val="en-US" w:eastAsia="zh-CN"/>
    </w:rPr>
  </w:style>
  <w:style w:type="paragraph" w:styleId="1">
    <w:name w:val="heading 1"/>
    <w:basedOn w:val="a0"/>
    <w:next w:val="Textbody"/>
    <w:link w:val="10"/>
    <w:uiPriority w:val="99"/>
    <w:qFormat/>
    <w:rsid w:val="000C69F6"/>
    <w:pPr>
      <w:keepNext/>
      <w:keepLines/>
      <w:pageBreakBefore/>
      <w:tabs>
        <w:tab w:val="left" w:pos="284"/>
      </w:tabs>
      <w:spacing w:after="1600" w:line="320" w:lineRule="exact"/>
      <w:ind w:firstLine="0"/>
      <w:outlineLvl w:val="0"/>
    </w:pPr>
    <w:rPr>
      <w:b/>
      <w:sz w:val="28"/>
    </w:rPr>
  </w:style>
  <w:style w:type="paragraph" w:styleId="2">
    <w:name w:val="heading 2"/>
    <w:basedOn w:val="a0"/>
    <w:next w:val="Textbody"/>
    <w:link w:val="20"/>
    <w:uiPriority w:val="99"/>
    <w:qFormat/>
    <w:rsid w:val="000C69F6"/>
    <w:pPr>
      <w:keepNext/>
      <w:keepLines/>
      <w:tabs>
        <w:tab w:val="left" w:pos="454"/>
        <w:tab w:val="num" w:pos="576"/>
      </w:tabs>
      <w:spacing w:before="520" w:after="280" w:line="280" w:lineRule="exact"/>
      <w:ind w:firstLine="0"/>
      <w:outlineLvl w:val="1"/>
    </w:pPr>
    <w:rPr>
      <w:b/>
    </w:rPr>
  </w:style>
  <w:style w:type="paragraph" w:styleId="3">
    <w:name w:val="heading 3"/>
    <w:basedOn w:val="a0"/>
    <w:next w:val="Textbody"/>
    <w:link w:val="30"/>
    <w:uiPriority w:val="99"/>
    <w:qFormat/>
    <w:rsid w:val="000C69F6"/>
    <w:pPr>
      <w:keepNext/>
      <w:keepLines/>
      <w:tabs>
        <w:tab w:val="clear" w:pos="709"/>
        <w:tab w:val="left" w:pos="510"/>
        <w:tab w:val="num" w:pos="720"/>
      </w:tabs>
      <w:spacing w:before="440" w:after="220" w:line="240" w:lineRule="exact"/>
      <w:ind w:firstLine="0"/>
      <w:outlineLvl w:val="2"/>
    </w:pPr>
    <w:rPr>
      <w:b/>
    </w:rPr>
  </w:style>
  <w:style w:type="paragraph" w:styleId="4">
    <w:name w:val="heading 4"/>
    <w:basedOn w:val="a0"/>
    <w:next w:val="Textbody"/>
    <w:link w:val="40"/>
    <w:uiPriority w:val="99"/>
    <w:qFormat/>
    <w:rsid w:val="000C69F6"/>
    <w:pPr>
      <w:keepNext/>
      <w:tabs>
        <w:tab w:val="num" w:pos="864"/>
      </w:tabs>
      <w:spacing w:before="240" w:after="60"/>
      <w:ind w:firstLine="0"/>
      <w:outlineLvl w:val="3"/>
    </w:pPr>
    <w:rPr>
      <w:rFonts w:ascii="Arial" w:hAnsi="Arial" w:cs="Arial"/>
      <w:b/>
      <w:sz w:val="24"/>
    </w:rPr>
  </w:style>
  <w:style w:type="paragraph" w:styleId="5">
    <w:name w:val="heading 5"/>
    <w:basedOn w:val="a0"/>
    <w:next w:val="Textbody"/>
    <w:link w:val="50"/>
    <w:uiPriority w:val="99"/>
    <w:qFormat/>
    <w:rsid w:val="000C69F6"/>
    <w:pPr>
      <w:tabs>
        <w:tab w:val="num" w:pos="1008"/>
      </w:tabs>
      <w:spacing w:before="240" w:after="60"/>
      <w:ind w:firstLine="0"/>
      <w:outlineLvl w:val="4"/>
    </w:pPr>
    <w:rPr>
      <w:rFonts w:ascii="Arial" w:hAnsi="Arial" w:cs="Arial"/>
      <w:sz w:val="22"/>
    </w:rPr>
  </w:style>
  <w:style w:type="paragraph" w:styleId="6">
    <w:name w:val="heading 6"/>
    <w:basedOn w:val="a0"/>
    <w:next w:val="Textbody"/>
    <w:link w:val="60"/>
    <w:uiPriority w:val="99"/>
    <w:qFormat/>
    <w:rsid w:val="000C69F6"/>
    <w:pPr>
      <w:tabs>
        <w:tab w:val="num" w:pos="1152"/>
      </w:tabs>
      <w:spacing w:before="240" w:after="60"/>
      <w:ind w:firstLine="0"/>
      <w:outlineLvl w:val="5"/>
    </w:pPr>
    <w:rPr>
      <w:rFonts w:ascii="Times New Roman" w:hAnsi="Times New Roman" w:cs="Times New Roman"/>
      <w:i/>
      <w:sz w:val="22"/>
    </w:rPr>
  </w:style>
  <w:style w:type="paragraph" w:styleId="7">
    <w:name w:val="heading 7"/>
    <w:basedOn w:val="a0"/>
    <w:next w:val="Textbody"/>
    <w:link w:val="70"/>
    <w:uiPriority w:val="99"/>
    <w:qFormat/>
    <w:rsid w:val="000C69F6"/>
    <w:pPr>
      <w:tabs>
        <w:tab w:val="num" w:pos="1296"/>
      </w:tabs>
      <w:spacing w:before="240" w:after="60"/>
      <w:ind w:firstLine="0"/>
      <w:outlineLvl w:val="6"/>
    </w:pPr>
    <w:rPr>
      <w:rFonts w:ascii="Arial" w:hAnsi="Arial" w:cs="Arial"/>
    </w:rPr>
  </w:style>
  <w:style w:type="paragraph" w:styleId="8">
    <w:name w:val="heading 8"/>
    <w:basedOn w:val="a0"/>
    <w:next w:val="Textbody"/>
    <w:link w:val="80"/>
    <w:uiPriority w:val="99"/>
    <w:qFormat/>
    <w:rsid w:val="000C69F6"/>
    <w:pPr>
      <w:tabs>
        <w:tab w:val="num" w:pos="1440"/>
      </w:tabs>
      <w:spacing w:before="240" w:after="60"/>
      <w:ind w:firstLine="0"/>
      <w:outlineLvl w:val="7"/>
    </w:pPr>
    <w:rPr>
      <w:rFonts w:ascii="Arial" w:hAnsi="Arial" w:cs="Arial"/>
      <w:i/>
    </w:rPr>
  </w:style>
  <w:style w:type="paragraph" w:styleId="9">
    <w:name w:val="heading 9"/>
    <w:basedOn w:val="a0"/>
    <w:next w:val="Textbody"/>
    <w:link w:val="90"/>
    <w:uiPriority w:val="99"/>
    <w:qFormat/>
    <w:rsid w:val="000C69F6"/>
    <w:pPr>
      <w:tabs>
        <w:tab w:val="num" w:pos="1584"/>
      </w:tabs>
      <w:spacing w:before="240" w:after="60"/>
      <w:ind w:firstLine="0"/>
      <w:outlineLvl w:val="8"/>
    </w:pPr>
    <w:rPr>
      <w:rFonts w:ascii="Arial" w:hAnsi="Arial" w:cs="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D0559"/>
    <w:rPr>
      <w:rFonts w:ascii="Cambria" w:hAnsi="Cambria" w:cs="Times New Roman"/>
      <w:b/>
      <w:bCs/>
      <w:color w:val="00000A"/>
      <w:kern w:val="32"/>
      <w:sz w:val="32"/>
      <w:szCs w:val="32"/>
      <w:lang w:val="en-US" w:eastAsia="zh-CN"/>
    </w:rPr>
  </w:style>
  <w:style w:type="character" w:customStyle="1" w:styleId="20">
    <w:name w:val="Заголовок 2 Знак"/>
    <w:basedOn w:val="a1"/>
    <w:link w:val="2"/>
    <w:uiPriority w:val="99"/>
    <w:semiHidden/>
    <w:locked/>
    <w:rsid w:val="00ED0559"/>
    <w:rPr>
      <w:rFonts w:ascii="Cambria" w:hAnsi="Cambria" w:cs="Times New Roman"/>
      <w:b/>
      <w:bCs/>
      <w:i/>
      <w:iCs/>
      <w:color w:val="00000A"/>
      <w:sz w:val="28"/>
      <w:szCs w:val="28"/>
      <w:lang w:val="en-US" w:eastAsia="zh-CN"/>
    </w:rPr>
  </w:style>
  <w:style w:type="character" w:customStyle="1" w:styleId="30">
    <w:name w:val="Заголовок 3 Знак"/>
    <w:basedOn w:val="a1"/>
    <w:link w:val="3"/>
    <w:uiPriority w:val="99"/>
    <w:semiHidden/>
    <w:locked/>
    <w:rsid w:val="00ED0559"/>
    <w:rPr>
      <w:rFonts w:ascii="Cambria" w:hAnsi="Cambria" w:cs="Times New Roman"/>
      <w:b/>
      <w:bCs/>
      <w:color w:val="00000A"/>
      <w:sz w:val="26"/>
      <w:szCs w:val="26"/>
      <w:lang w:val="en-US" w:eastAsia="zh-CN"/>
    </w:rPr>
  </w:style>
  <w:style w:type="character" w:customStyle="1" w:styleId="40">
    <w:name w:val="Заголовок 4 Знак"/>
    <w:basedOn w:val="a1"/>
    <w:link w:val="4"/>
    <w:uiPriority w:val="99"/>
    <w:semiHidden/>
    <w:locked/>
    <w:rsid w:val="00ED0559"/>
    <w:rPr>
      <w:rFonts w:ascii="Calibri" w:hAnsi="Calibri" w:cs="Times New Roman"/>
      <w:b/>
      <w:bCs/>
      <w:color w:val="00000A"/>
      <w:sz w:val="28"/>
      <w:szCs w:val="28"/>
      <w:lang w:val="en-US" w:eastAsia="zh-CN"/>
    </w:rPr>
  </w:style>
  <w:style w:type="character" w:customStyle="1" w:styleId="50">
    <w:name w:val="Заголовок 5 Знак"/>
    <w:basedOn w:val="a1"/>
    <w:link w:val="5"/>
    <w:uiPriority w:val="99"/>
    <w:semiHidden/>
    <w:locked/>
    <w:rsid w:val="00ED0559"/>
    <w:rPr>
      <w:rFonts w:ascii="Calibri" w:hAnsi="Calibri" w:cs="Times New Roman"/>
      <w:b/>
      <w:bCs/>
      <w:i/>
      <w:iCs/>
      <w:color w:val="00000A"/>
      <w:sz w:val="26"/>
      <w:szCs w:val="26"/>
      <w:lang w:val="en-US" w:eastAsia="zh-CN"/>
    </w:rPr>
  </w:style>
  <w:style w:type="character" w:customStyle="1" w:styleId="60">
    <w:name w:val="Заголовок 6 Знак"/>
    <w:basedOn w:val="a1"/>
    <w:link w:val="6"/>
    <w:uiPriority w:val="99"/>
    <w:semiHidden/>
    <w:locked/>
    <w:rsid w:val="00ED0559"/>
    <w:rPr>
      <w:rFonts w:ascii="Calibri" w:hAnsi="Calibri" w:cs="Times New Roman"/>
      <w:b/>
      <w:bCs/>
      <w:color w:val="00000A"/>
      <w:lang w:val="en-US" w:eastAsia="zh-CN"/>
    </w:rPr>
  </w:style>
  <w:style w:type="character" w:customStyle="1" w:styleId="70">
    <w:name w:val="Заголовок 7 Знак"/>
    <w:basedOn w:val="a1"/>
    <w:link w:val="7"/>
    <w:uiPriority w:val="99"/>
    <w:semiHidden/>
    <w:locked/>
    <w:rsid w:val="00ED0559"/>
    <w:rPr>
      <w:rFonts w:ascii="Calibri" w:hAnsi="Calibri" w:cs="Times New Roman"/>
      <w:color w:val="00000A"/>
      <w:sz w:val="24"/>
      <w:szCs w:val="24"/>
      <w:lang w:val="en-US" w:eastAsia="zh-CN"/>
    </w:rPr>
  </w:style>
  <w:style w:type="character" w:customStyle="1" w:styleId="80">
    <w:name w:val="Заголовок 8 Знак"/>
    <w:basedOn w:val="a1"/>
    <w:link w:val="8"/>
    <w:uiPriority w:val="99"/>
    <w:semiHidden/>
    <w:locked/>
    <w:rsid w:val="00ED0559"/>
    <w:rPr>
      <w:rFonts w:ascii="Calibri" w:hAnsi="Calibri" w:cs="Times New Roman"/>
      <w:i/>
      <w:iCs/>
      <w:color w:val="00000A"/>
      <w:sz w:val="24"/>
      <w:szCs w:val="24"/>
      <w:lang w:val="en-US" w:eastAsia="zh-CN"/>
    </w:rPr>
  </w:style>
  <w:style w:type="character" w:customStyle="1" w:styleId="90">
    <w:name w:val="Заголовок 9 Знак"/>
    <w:basedOn w:val="a1"/>
    <w:link w:val="9"/>
    <w:uiPriority w:val="99"/>
    <w:semiHidden/>
    <w:locked/>
    <w:rsid w:val="00ED0559"/>
    <w:rPr>
      <w:rFonts w:ascii="Cambria" w:hAnsi="Cambria" w:cs="Times New Roman"/>
      <w:color w:val="00000A"/>
      <w:lang w:val="en-US" w:eastAsia="zh-CN"/>
    </w:rPr>
  </w:style>
  <w:style w:type="character" w:customStyle="1" w:styleId="WW8Num1z3">
    <w:name w:val="WW8Num1z3"/>
    <w:uiPriority w:val="99"/>
    <w:rsid w:val="000C69F6"/>
    <w:rPr>
      <w:rFonts w:ascii="Tms Rmn" w:hAnsi="Tms Rmn"/>
    </w:rPr>
  </w:style>
  <w:style w:type="character" w:customStyle="1" w:styleId="WW8Num2z0">
    <w:name w:val="WW8Num2z0"/>
    <w:uiPriority w:val="99"/>
    <w:rsid w:val="000C69F6"/>
    <w:rPr>
      <w:rFonts w:ascii="Symbol" w:hAnsi="Symbol"/>
      <w:color w:val="00000A"/>
    </w:rPr>
  </w:style>
  <w:style w:type="character" w:customStyle="1" w:styleId="WW8Num3z0">
    <w:name w:val="WW8Num3z0"/>
    <w:uiPriority w:val="99"/>
    <w:rsid w:val="000C69F6"/>
    <w:rPr>
      <w:rFonts w:ascii="Symbol" w:hAnsi="Symbol"/>
    </w:rPr>
  </w:style>
  <w:style w:type="character" w:customStyle="1" w:styleId="WW8Num6z0">
    <w:name w:val="WW8Num6z0"/>
    <w:uiPriority w:val="99"/>
    <w:rsid w:val="000C69F6"/>
    <w:rPr>
      <w:rFonts w:ascii="Symbol" w:hAnsi="Symbol"/>
    </w:rPr>
  </w:style>
  <w:style w:type="character" w:customStyle="1" w:styleId="WW8Num7z0">
    <w:name w:val="WW8Num7z0"/>
    <w:uiPriority w:val="99"/>
    <w:rsid w:val="000C69F6"/>
    <w:rPr>
      <w:rFonts w:ascii="Symbol" w:hAnsi="Symbol"/>
    </w:rPr>
  </w:style>
  <w:style w:type="character" w:customStyle="1" w:styleId="WW8Num8z0">
    <w:name w:val="WW8Num8z0"/>
    <w:uiPriority w:val="99"/>
    <w:rsid w:val="000C69F6"/>
    <w:rPr>
      <w:rFonts w:ascii="Symbol" w:hAnsi="Symbol"/>
    </w:rPr>
  </w:style>
  <w:style w:type="character" w:customStyle="1" w:styleId="WW8Num9z0">
    <w:name w:val="WW8Num9z0"/>
    <w:uiPriority w:val="99"/>
    <w:rsid w:val="000C69F6"/>
    <w:rPr>
      <w:rFonts w:ascii="Times New Roman" w:hAnsi="Times New Roman"/>
    </w:rPr>
  </w:style>
  <w:style w:type="character" w:customStyle="1" w:styleId="WW8Num10z0">
    <w:name w:val="WW8Num10z0"/>
    <w:uiPriority w:val="99"/>
    <w:rsid w:val="000C69F6"/>
    <w:rPr>
      <w:rFonts w:ascii="Symbol" w:hAnsi="Symbol"/>
    </w:rPr>
  </w:style>
  <w:style w:type="character" w:customStyle="1" w:styleId="WW8Num11z0">
    <w:name w:val="WW8Num11z0"/>
    <w:uiPriority w:val="99"/>
    <w:rsid w:val="000C69F6"/>
    <w:rPr>
      <w:rFonts w:ascii="Symbol" w:hAnsi="Symbol"/>
      <w:color w:val="00000A"/>
    </w:rPr>
  </w:style>
  <w:style w:type="character" w:customStyle="1" w:styleId="WW8Num14z0">
    <w:name w:val="WW8Num14z0"/>
    <w:uiPriority w:val="99"/>
    <w:rsid w:val="000C69F6"/>
  </w:style>
  <w:style w:type="character" w:customStyle="1" w:styleId="WW8Num16z0">
    <w:name w:val="WW8Num16z0"/>
    <w:uiPriority w:val="99"/>
    <w:rsid w:val="000C69F6"/>
    <w:rPr>
      <w:rFonts w:ascii="Symbol" w:hAnsi="Symbol"/>
      <w:color w:val="00000A"/>
    </w:rPr>
  </w:style>
  <w:style w:type="character" w:customStyle="1" w:styleId="WW8Num17z0">
    <w:name w:val="WW8Num17z0"/>
    <w:uiPriority w:val="99"/>
    <w:rsid w:val="000C69F6"/>
    <w:rPr>
      <w:rFonts w:ascii="Symbol" w:hAnsi="Symbol"/>
      <w:color w:val="00000A"/>
    </w:rPr>
  </w:style>
  <w:style w:type="character" w:customStyle="1" w:styleId="WW8Num17z1">
    <w:name w:val="WW8Num17z1"/>
    <w:uiPriority w:val="99"/>
    <w:rsid w:val="000C69F6"/>
    <w:rPr>
      <w:rFonts w:ascii="Courier New" w:hAnsi="Courier New"/>
    </w:rPr>
  </w:style>
  <w:style w:type="character" w:customStyle="1" w:styleId="WW8Num17z2">
    <w:name w:val="WW8Num17z2"/>
    <w:uiPriority w:val="99"/>
    <w:rsid w:val="000C69F6"/>
    <w:rPr>
      <w:rFonts w:ascii="Wingdings" w:hAnsi="Wingdings"/>
    </w:rPr>
  </w:style>
  <w:style w:type="character" w:customStyle="1" w:styleId="WW8Num17z3">
    <w:name w:val="WW8Num17z3"/>
    <w:uiPriority w:val="99"/>
    <w:rsid w:val="000C69F6"/>
    <w:rPr>
      <w:rFonts w:ascii="Symbol" w:hAnsi="Symbol"/>
    </w:rPr>
  </w:style>
  <w:style w:type="character" w:customStyle="1" w:styleId="WW8Num20z0">
    <w:name w:val="WW8Num20z0"/>
    <w:uiPriority w:val="99"/>
    <w:rsid w:val="000C69F6"/>
    <w:rPr>
      <w:rFonts w:ascii="Symbol" w:hAnsi="Symbol"/>
      <w:color w:val="00000A"/>
    </w:rPr>
  </w:style>
  <w:style w:type="character" w:customStyle="1" w:styleId="WW8Num25z0">
    <w:name w:val="WW8Num25z0"/>
    <w:uiPriority w:val="99"/>
    <w:rsid w:val="000C69F6"/>
    <w:rPr>
      <w:rFonts w:ascii="Symbol" w:hAnsi="Symbol"/>
    </w:rPr>
  </w:style>
  <w:style w:type="character" w:customStyle="1" w:styleId="WW8Num28z0">
    <w:name w:val="WW8Num28z0"/>
    <w:uiPriority w:val="99"/>
    <w:rsid w:val="000C69F6"/>
    <w:rPr>
      <w:rFonts w:ascii="Times New Roman" w:hAnsi="Times New Roman"/>
      <w:sz w:val="24"/>
    </w:rPr>
  </w:style>
  <w:style w:type="character" w:customStyle="1" w:styleId="VisitedInternetLink">
    <w:name w:val="Visited Internet Link"/>
    <w:basedOn w:val="a1"/>
    <w:uiPriority w:val="99"/>
    <w:rsid w:val="000C69F6"/>
    <w:rPr>
      <w:rFonts w:cs="Times New Roman"/>
      <w:color w:val="800080"/>
      <w:u w:val="single"/>
      <w:lang w:val="en-US" w:eastAsia="en-US"/>
    </w:rPr>
  </w:style>
  <w:style w:type="character" w:customStyle="1" w:styleId="Fuentedeparrafopredeter9">
    <w:name w:val="Fuente de parrafo predeter.9"/>
    <w:uiPriority w:val="99"/>
    <w:rsid w:val="000C69F6"/>
  </w:style>
  <w:style w:type="character" w:customStyle="1" w:styleId="InternetLink">
    <w:name w:val="Internet Link"/>
    <w:basedOn w:val="a1"/>
    <w:uiPriority w:val="99"/>
    <w:rsid w:val="000C69F6"/>
    <w:rPr>
      <w:rFonts w:cs="Times New Roman"/>
      <w:color w:val="0000FF"/>
      <w:u w:val="single"/>
      <w:lang w:val="en-US" w:eastAsia="en-US"/>
    </w:rPr>
  </w:style>
  <w:style w:type="character" w:customStyle="1" w:styleId="FootnoteCharacters">
    <w:name w:val="Footnote Characters"/>
    <w:basedOn w:val="a1"/>
    <w:uiPriority w:val="99"/>
    <w:rsid w:val="000C69F6"/>
    <w:rPr>
      <w:rFonts w:cs="Times New Roman"/>
      <w:position w:val="0"/>
      <w:sz w:val="12"/>
      <w:vertAlign w:val="baseline"/>
    </w:rPr>
  </w:style>
  <w:style w:type="character" w:styleId="a4">
    <w:name w:val="page number"/>
    <w:basedOn w:val="a1"/>
    <w:uiPriority w:val="99"/>
    <w:rsid w:val="000C69F6"/>
    <w:rPr>
      <w:rFonts w:cs="Times New Roman"/>
    </w:rPr>
  </w:style>
  <w:style w:type="character" w:customStyle="1" w:styleId="WW-InternetLink">
    <w:name w:val="WW-Internet Link"/>
    <w:uiPriority w:val="99"/>
    <w:rsid w:val="000C69F6"/>
    <w:rPr>
      <w:color w:val="0000FF"/>
      <w:u w:val="single"/>
    </w:rPr>
  </w:style>
  <w:style w:type="character" w:customStyle="1" w:styleId="Footnoteanchor">
    <w:name w:val="Footnote anchor"/>
    <w:uiPriority w:val="99"/>
    <w:rsid w:val="000C69F6"/>
    <w:rPr>
      <w:vertAlign w:val="superscript"/>
    </w:rPr>
  </w:style>
  <w:style w:type="character" w:customStyle="1" w:styleId="Endnoteanchor">
    <w:name w:val="Endnote anchor"/>
    <w:uiPriority w:val="99"/>
    <w:rsid w:val="000C69F6"/>
    <w:rPr>
      <w:vertAlign w:val="superscript"/>
    </w:rPr>
  </w:style>
  <w:style w:type="character" w:customStyle="1" w:styleId="ListLabel1">
    <w:name w:val="ListLabel 1"/>
    <w:uiPriority w:val="99"/>
    <w:rsid w:val="000C69F6"/>
    <w:rPr>
      <w:color w:val="00000A"/>
    </w:rPr>
  </w:style>
  <w:style w:type="character" w:customStyle="1" w:styleId="ListLabel2">
    <w:name w:val="ListLabel 2"/>
    <w:uiPriority w:val="99"/>
    <w:rsid w:val="000C69F6"/>
  </w:style>
  <w:style w:type="character" w:customStyle="1" w:styleId="ListLabel3">
    <w:name w:val="ListLabel 3"/>
    <w:uiPriority w:val="99"/>
    <w:rsid w:val="000C69F6"/>
  </w:style>
  <w:style w:type="character" w:customStyle="1" w:styleId="ListLabel4">
    <w:name w:val="ListLabel 4"/>
    <w:uiPriority w:val="99"/>
    <w:rsid w:val="000C69F6"/>
  </w:style>
  <w:style w:type="character" w:customStyle="1" w:styleId="ListLabel5">
    <w:name w:val="ListLabel 5"/>
    <w:uiPriority w:val="99"/>
    <w:rsid w:val="000C69F6"/>
    <w:rPr>
      <w:color w:val="00000A"/>
    </w:rPr>
  </w:style>
  <w:style w:type="character" w:customStyle="1" w:styleId="EndnoteCharacters">
    <w:name w:val="Endnote Characters"/>
    <w:uiPriority w:val="99"/>
    <w:rsid w:val="000C69F6"/>
  </w:style>
  <w:style w:type="paragraph" w:customStyle="1" w:styleId="Heading">
    <w:name w:val="Heading"/>
    <w:basedOn w:val="a0"/>
    <w:next w:val="Textbody"/>
    <w:uiPriority w:val="99"/>
    <w:rsid w:val="000C69F6"/>
    <w:pPr>
      <w:keepNext/>
      <w:spacing w:before="240" w:after="120"/>
    </w:pPr>
    <w:rPr>
      <w:rFonts w:ascii="Liberation Sans" w:eastAsia="Times New Roman" w:hAnsi="Liberation Sans" w:cs="FreeSans"/>
      <w:sz w:val="28"/>
      <w:szCs w:val="28"/>
    </w:rPr>
  </w:style>
  <w:style w:type="paragraph" w:customStyle="1" w:styleId="Textbody">
    <w:name w:val="Text body"/>
    <w:basedOn w:val="a0"/>
    <w:uiPriority w:val="99"/>
    <w:rsid w:val="000C69F6"/>
    <w:pPr>
      <w:spacing w:before="120" w:after="0"/>
      <w:jc w:val="center"/>
    </w:pPr>
    <w:rPr>
      <w:b/>
      <w:sz w:val="28"/>
    </w:rPr>
  </w:style>
  <w:style w:type="paragraph" w:styleId="a5">
    <w:name w:val="List"/>
    <w:basedOn w:val="Textbody"/>
    <w:uiPriority w:val="99"/>
    <w:rsid w:val="000C69F6"/>
    <w:rPr>
      <w:rFonts w:cs="FreeSans"/>
    </w:rPr>
  </w:style>
  <w:style w:type="paragraph" w:styleId="a6">
    <w:name w:val="caption"/>
    <w:basedOn w:val="a0"/>
    <w:uiPriority w:val="99"/>
    <w:qFormat/>
    <w:rsid w:val="000C69F6"/>
    <w:pPr>
      <w:spacing w:before="120" w:after="120"/>
    </w:pPr>
    <w:rPr>
      <w:b/>
    </w:rPr>
  </w:style>
  <w:style w:type="paragraph" w:customStyle="1" w:styleId="Index">
    <w:name w:val="Index"/>
    <w:basedOn w:val="a0"/>
    <w:uiPriority w:val="99"/>
    <w:rsid w:val="000C69F6"/>
    <w:pPr>
      <w:suppressLineNumbers/>
    </w:pPr>
    <w:rPr>
      <w:rFonts w:cs="FreeSans"/>
    </w:rPr>
  </w:style>
  <w:style w:type="paragraph" w:customStyle="1" w:styleId="a7">
    <w:name w:val="??? ???????"/>
    <w:basedOn w:val="a0"/>
    <w:uiPriority w:val="99"/>
    <w:rsid w:val="000C69F6"/>
    <w:pPr>
      <w:spacing w:before="120" w:after="0"/>
      <w:ind w:firstLine="709"/>
    </w:pPr>
    <w:rPr>
      <w:sz w:val="28"/>
    </w:rPr>
  </w:style>
  <w:style w:type="paragraph" w:customStyle="1" w:styleId="BodyText21">
    <w:name w:val="Body Text 21"/>
    <w:basedOn w:val="a0"/>
    <w:uiPriority w:val="99"/>
    <w:rsid w:val="000C69F6"/>
    <w:pPr>
      <w:widowControl w:val="0"/>
      <w:spacing w:before="120" w:after="0"/>
      <w:ind w:firstLine="709"/>
    </w:pPr>
    <w:rPr>
      <w:sz w:val="24"/>
    </w:rPr>
  </w:style>
  <w:style w:type="paragraph" w:customStyle="1" w:styleId="Estilo1">
    <w:name w:val="Estilo1"/>
    <w:uiPriority w:val="99"/>
    <w:rsid w:val="000C69F6"/>
    <w:pPr>
      <w:widowControl w:val="0"/>
      <w:tabs>
        <w:tab w:val="left" w:pos="709"/>
      </w:tabs>
      <w:suppressAutoHyphens/>
    </w:pPr>
    <w:rPr>
      <w:rFonts w:ascii="Times New Roman" w:eastAsia="Batang;??" w:hAnsi="Times New Roman" w:cs="Times New Roman"/>
      <w:color w:val="00000A"/>
      <w:spacing w:val="-1"/>
      <w:sz w:val="24"/>
      <w:szCs w:val="20"/>
      <w:lang w:val="en-US" w:eastAsia="zh-CN"/>
    </w:rPr>
  </w:style>
  <w:style w:type="paragraph" w:customStyle="1" w:styleId="Eqn">
    <w:name w:val="Eqn"/>
    <w:basedOn w:val="a0"/>
    <w:uiPriority w:val="99"/>
    <w:rsid w:val="000C69F6"/>
    <w:pPr>
      <w:spacing w:before="240" w:after="120"/>
    </w:pPr>
    <w:rPr>
      <w:sz w:val="24"/>
    </w:rPr>
  </w:style>
  <w:style w:type="paragraph" w:customStyle="1" w:styleId="Textbodyindent">
    <w:name w:val="Text body indent"/>
    <w:basedOn w:val="a0"/>
    <w:uiPriority w:val="99"/>
    <w:rsid w:val="000C69F6"/>
    <w:pPr>
      <w:ind w:left="283" w:firstLine="0"/>
    </w:pPr>
    <w:rPr>
      <w:sz w:val="22"/>
    </w:rPr>
  </w:style>
  <w:style w:type="paragraph" w:customStyle="1" w:styleId="Footnote">
    <w:name w:val="Footnote"/>
    <w:basedOn w:val="a0"/>
    <w:uiPriority w:val="99"/>
    <w:rsid w:val="000C69F6"/>
    <w:pPr>
      <w:suppressLineNumbers/>
      <w:tabs>
        <w:tab w:val="left" w:pos="680"/>
      </w:tabs>
      <w:spacing w:line="220" w:lineRule="exact"/>
      <w:ind w:left="170" w:hanging="170"/>
    </w:pPr>
    <w:rPr>
      <w:sz w:val="18"/>
    </w:rPr>
  </w:style>
  <w:style w:type="paragraph" w:styleId="a8">
    <w:name w:val="header"/>
    <w:basedOn w:val="a0"/>
    <w:link w:val="a9"/>
    <w:uiPriority w:val="99"/>
    <w:rsid w:val="004406A4"/>
    <w:pPr>
      <w:tabs>
        <w:tab w:val="clear" w:pos="709"/>
        <w:tab w:val="center" w:pos="4677"/>
        <w:tab w:val="right" w:pos="9355"/>
      </w:tabs>
    </w:pPr>
  </w:style>
  <w:style w:type="character" w:customStyle="1" w:styleId="a9">
    <w:name w:val="Верхний колонтитул Знак"/>
    <w:basedOn w:val="a1"/>
    <w:link w:val="a8"/>
    <w:uiPriority w:val="99"/>
    <w:semiHidden/>
    <w:locked/>
    <w:rsid w:val="00ED0559"/>
    <w:rPr>
      <w:rFonts w:ascii="Times" w:eastAsia="Batang;??" w:hAnsi="Times" w:cs="Times"/>
      <w:color w:val="00000A"/>
      <w:sz w:val="20"/>
      <w:szCs w:val="20"/>
      <w:lang w:val="en-US" w:eastAsia="zh-CN"/>
    </w:rPr>
  </w:style>
  <w:style w:type="paragraph" w:styleId="aa">
    <w:name w:val="Plain Text"/>
    <w:basedOn w:val="a0"/>
    <w:link w:val="ab"/>
    <w:uiPriority w:val="99"/>
    <w:rsid w:val="000C69F6"/>
    <w:pPr>
      <w:widowControl w:val="0"/>
    </w:pPr>
    <w:rPr>
      <w:rFonts w:ascii="Courier New" w:hAnsi="Courier New" w:cs="Courier New"/>
      <w:lang w:val="es-ES"/>
    </w:rPr>
  </w:style>
  <w:style w:type="character" w:customStyle="1" w:styleId="ab">
    <w:name w:val="Текст Знак"/>
    <w:basedOn w:val="a1"/>
    <w:link w:val="aa"/>
    <w:uiPriority w:val="99"/>
    <w:semiHidden/>
    <w:locked/>
    <w:rsid w:val="00ED0559"/>
    <w:rPr>
      <w:rFonts w:ascii="Courier New" w:eastAsia="Batang;??" w:hAnsi="Courier New" w:cs="Courier New"/>
      <w:color w:val="00000A"/>
      <w:sz w:val="20"/>
      <w:szCs w:val="20"/>
      <w:lang w:val="en-US" w:eastAsia="zh-CN"/>
    </w:rPr>
  </w:style>
  <w:style w:type="paragraph" w:styleId="ac">
    <w:name w:val="Title"/>
    <w:basedOn w:val="a0"/>
    <w:link w:val="ad"/>
    <w:uiPriority w:val="99"/>
    <w:qFormat/>
    <w:rsid w:val="000C69F6"/>
    <w:pPr>
      <w:keepNext/>
      <w:keepLines/>
      <w:pageBreakBefore/>
      <w:tabs>
        <w:tab w:val="left" w:pos="284"/>
      </w:tabs>
      <w:spacing w:after="460"/>
      <w:jc w:val="center"/>
    </w:pPr>
    <w:rPr>
      <w:b/>
      <w:sz w:val="28"/>
    </w:rPr>
  </w:style>
  <w:style w:type="character" w:customStyle="1" w:styleId="ad">
    <w:name w:val="Название Знак"/>
    <w:basedOn w:val="a1"/>
    <w:link w:val="ac"/>
    <w:uiPriority w:val="99"/>
    <w:locked/>
    <w:rsid w:val="00ED0559"/>
    <w:rPr>
      <w:rFonts w:ascii="Cambria" w:hAnsi="Cambria" w:cs="Times New Roman"/>
      <w:b/>
      <w:bCs/>
      <w:color w:val="00000A"/>
      <w:kern w:val="28"/>
      <w:sz w:val="32"/>
      <w:szCs w:val="32"/>
      <w:lang w:val="en-US" w:eastAsia="zh-CN"/>
    </w:rPr>
  </w:style>
  <w:style w:type="paragraph" w:customStyle="1" w:styleId="author">
    <w:name w:val="author"/>
    <w:basedOn w:val="a0"/>
    <w:uiPriority w:val="99"/>
    <w:rsid w:val="000C69F6"/>
    <w:pPr>
      <w:spacing w:after="220"/>
      <w:jc w:val="center"/>
    </w:pPr>
  </w:style>
  <w:style w:type="paragraph" w:customStyle="1" w:styleId="address">
    <w:name w:val="address"/>
    <w:basedOn w:val="a0"/>
    <w:uiPriority w:val="99"/>
    <w:rsid w:val="000C69F6"/>
    <w:pPr>
      <w:jc w:val="center"/>
    </w:pPr>
    <w:rPr>
      <w:sz w:val="18"/>
    </w:rPr>
  </w:style>
  <w:style w:type="paragraph" w:customStyle="1" w:styleId="email">
    <w:name w:val="email"/>
    <w:basedOn w:val="a0"/>
    <w:uiPriority w:val="99"/>
    <w:rsid w:val="000C69F6"/>
    <w:pPr>
      <w:jc w:val="center"/>
    </w:pPr>
    <w:rPr>
      <w:rFonts w:ascii="Courier" w:hAnsi="Courier" w:cs="Courier"/>
      <w:sz w:val="18"/>
    </w:rPr>
  </w:style>
  <w:style w:type="paragraph" w:customStyle="1" w:styleId="p1a">
    <w:name w:val="p1a"/>
    <w:basedOn w:val="a0"/>
    <w:uiPriority w:val="99"/>
    <w:rsid w:val="000C69F6"/>
    <w:pPr>
      <w:ind w:firstLine="0"/>
    </w:pPr>
  </w:style>
  <w:style w:type="paragraph" w:customStyle="1" w:styleId="abstract">
    <w:name w:val="abstract"/>
    <w:basedOn w:val="p1a"/>
    <w:uiPriority w:val="99"/>
    <w:rsid w:val="000C69F6"/>
    <w:pPr>
      <w:spacing w:before="600" w:after="120"/>
      <w:ind w:left="567" w:right="567"/>
    </w:pPr>
    <w:rPr>
      <w:sz w:val="18"/>
    </w:rPr>
  </w:style>
  <w:style w:type="paragraph" w:customStyle="1" w:styleId="heading1">
    <w:name w:val="heading1"/>
    <w:basedOn w:val="a0"/>
    <w:uiPriority w:val="99"/>
    <w:rsid w:val="000C69F6"/>
    <w:pPr>
      <w:keepNext/>
      <w:keepLines/>
      <w:tabs>
        <w:tab w:val="left" w:pos="454"/>
      </w:tabs>
      <w:spacing w:before="240" w:after="280"/>
      <w:ind w:firstLine="0"/>
    </w:pPr>
    <w:rPr>
      <w:b/>
      <w:sz w:val="24"/>
    </w:rPr>
  </w:style>
  <w:style w:type="paragraph" w:customStyle="1" w:styleId="Estilo">
    <w:name w:val="Estilo"/>
    <w:uiPriority w:val="99"/>
    <w:rsid w:val="000C69F6"/>
    <w:pPr>
      <w:widowControl w:val="0"/>
      <w:tabs>
        <w:tab w:val="left" w:pos="709"/>
      </w:tabs>
      <w:suppressAutoHyphens/>
    </w:pPr>
    <w:rPr>
      <w:rFonts w:ascii="Tahoma" w:eastAsia="Batang;??" w:hAnsi="Tahoma" w:cs="Tahoma"/>
      <w:color w:val="00000A"/>
      <w:spacing w:val="-1"/>
      <w:sz w:val="24"/>
      <w:szCs w:val="20"/>
      <w:shd w:val="clear" w:color="auto" w:fill="FFFFFF"/>
      <w:lang w:val="en-US" w:eastAsia="zh-CN"/>
    </w:rPr>
  </w:style>
  <w:style w:type="paragraph" w:customStyle="1" w:styleId="referenceitem">
    <w:name w:val="referenceitem"/>
    <w:basedOn w:val="a0"/>
    <w:uiPriority w:val="99"/>
    <w:rsid w:val="000C69F6"/>
    <w:pPr>
      <w:ind w:left="227" w:hanging="227"/>
    </w:pPr>
    <w:rPr>
      <w:sz w:val="18"/>
    </w:rPr>
  </w:style>
  <w:style w:type="paragraph" w:styleId="31">
    <w:name w:val="Body Text 3"/>
    <w:basedOn w:val="a0"/>
    <w:link w:val="32"/>
    <w:uiPriority w:val="99"/>
    <w:rsid w:val="000C69F6"/>
    <w:pPr>
      <w:spacing w:after="120"/>
    </w:pPr>
    <w:rPr>
      <w:color w:val="000000"/>
    </w:rPr>
  </w:style>
  <w:style w:type="character" w:customStyle="1" w:styleId="32">
    <w:name w:val="Основной текст 3 Знак"/>
    <w:basedOn w:val="a1"/>
    <w:link w:val="31"/>
    <w:uiPriority w:val="99"/>
    <w:semiHidden/>
    <w:locked/>
    <w:rsid w:val="00ED0559"/>
    <w:rPr>
      <w:rFonts w:ascii="Times" w:eastAsia="Batang;??" w:hAnsi="Times" w:cs="Times"/>
      <w:color w:val="00000A"/>
      <w:sz w:val="16"/>
      <w:szCs w:val="16"/>
      <w:lang w:val="en-US" w:eastAsia="zh-CN"/>
    </w:rPr>
  </w:style>
  <w:style w:type="paragraph" w:styleId="ae">
    <w:name w:val="footer"/>
    <w:basedOn w:val="a0"/>
    <w:link w:val="af"/>
    <w:uiPriority w:val="99"/>
    <w:rsid w:val="004406A4"/>
    <w:pPr>
      <w:tabs>
        <w:tab w:val="clear" w:pos="709"/>
        <w:tab w:val="center" w:pos="4677"/>
        <w:tab w:val="right" w:pos="9355"/>
      </w:tabs>
    </w:pPr>
  </w:style>
  <w:style w:type="character" w:customStyle="1" w:styleId="af">
    <w:name w:val="Нижний колонтитул Знак"/>
    <w:basedOn w:val="a1"/>
    <w:link w:val="ae"/>
    <w:uiPriority w:val="99"/>
    <w:semiHidden/>
    <w:locked/>
    <w:rsid w:val="00ED0559"/>
    <w:rPr>
      <w:rFonts w:ascii="Times" w:eastAsia="Batang;??" w:hAnsi="Times" w:cs="Times"/>
      <w:color w:val="00000A"/>
      <w:sz w:val="20"/>
      <w:szCs w:val="20"/>
      <w:lang w:val="en-US" w:eastAsia="zh-CN"/>
    </w:rPr>
  </w:style>
  <w:style w:type="paragraph" w:customStyle="1" w:styleId="heading2">
    <w:name w:val="heading2"/>
    <w:basedOn w:val="a0"/>
    <w:uiPriority w:val="99"/>
    <w:rsid w:val="000C69F6"/>
    <w:pPr>
      <w:keepNext/>
      <w:keepLines/>
      <w:tabs>
        <w:tab w:val="left" w:pos="510"/>
      </w:tabs>
      <w:spacing w:before="440" w:after="220"/>
      <w:ind w:firstLine="0"/>
    </w:pPr>
    <w:rPr>
      <w:b/>
    </w:rPr>
  </w:style>
  <w:style w:type="paragraph" w:customStyle="1" w:styleId="heading3">
    <w:name w:val="heading3"/>
    <w:basedOn w:val="a0"/>
    <w:uiPriority w:val="99"/>
    <w:rsid w:val="000C69F6"/>
    <w:pPr>
      <w:keepNext/>
      <w:keepLines/>
      <w:tabs>
        <w:tab w:val="left" w:pos="284"/>
      </w:tabs>
      <w:spacing w:before="320" w:after="0"/>
      <w:ind w:firstLine="0"/>
    </w:pPr>
    <w:rPr>
      <w:b/>
    </w:rPr>
  </w:style>
  <w:style w:type="paragraph" w:customStyle="1" w:styleId="equation">
    <w:name w:val="equation"/>
    <w:basedOn w:val="a0"/>
    <w:uiPriority w:val="99"/>
    <w:rsid w:val="000C69F6"/>
    <w:pPr>
      <w:tabs>
        <w:tab w:val="left" w:pos="6918"/>
      </w:tabs>
      <w:spacing w:before="120" w:after="120"/>
      <w:ind w:left="227"/>
      <w:jc w:val="center"/>
    </w:pPr>
  </w:style>
  <w:style w:type="paragraph" w:customStyle="1" w:styleId="figurelegend">
    <w:name w:val="figure legend"/>
    <w:basedOn w:val="a0"/>
    <w:uiPriority w:val="99"/>
    <w:rsid w:val="000C69F6"/>
    <w:pPr>
      <w:keepNext/>
      <w:keepLines/>
      <w:spacing w:before="120" w:after="240"/>
      <w:ind w:firstLine="0"/>
    </w:pPr>
    <w:rPr>
      <w:sz w:val="18"/>
    </w:rPr>
  </w:style>
  <w:style w:type="paragraph" w:customStyle="1" w:styleId="tabletitle">
    <w:name w:val="table title"/>
    <w:basedOn w:val="a0"/>
    <w:uiPriority w:val="99"/>
    <w:rsid w:val="000C69F6"/>
    <w:pPr>
      <w:keepNext/>
      <w:keepLines/>
      <w:spacing w:before="240" w:after="120"/>
      <w:ind w:firstLine="0"/>
    </w:pPr>
    <w:rPr>
      <w:sz w:val="18"/>
      <w:lang w:val="de-DE"/>
    </w:rPr>
  </w:style>
  <w:style w:type="paragraph" w:customStyle="1" w:styleId="Runninghead-left">
    <w:name w:val="Running head - left"/>
    <w:basedOn w:val="a0"/>
    <w:uiPriority w:val="99"/>
    <w:rsid w:val="000C69F6"/>
    <w:pPr>
      <w:tabs>
        <w:tab w:val="left" w:pos="680"/>
        <w:tab w:val="right" w:pos="6237"/>
        <w:tab w:val="right" w:pos="6917"/>
      </w:tabs>
      <w:spacing w:after="240"/>
      <w:ind w:firstLine="0"/>
      <w:jc w:val="left"/>
    </w:pPr>
    <w:rPr>
      <w:sz w:val="18"/>
    </w:rPr>
  </w:style>
  <w:style w:type="paragraph" w:customStyle="1" w:styleId="Runninghead-right">
    <w:name w:val="Running head - right"/>
    <w:basedOn w:val="Runninghead-left"/>
    <w:uiPriority w:val="99"/>
    <w:rsid w:val="000C69F6"/>
    <w:pPr>
      <w:jc w:val="right"/>
    </w:pPr>
  </w:style>
  <w:style w:type="paragraph" w:customStyle="1" w:styleId="Item">
    <w:name w:val="Item"/>
    <w:basedOn w:val="a0"/>
    <w:uiPriority w:val="99"/>
    <w:rsid w:val="000C69F6"/>
    <w:pPr>
      <w:tabs>
        <w:tab w:val="left" w:pos="908"/>
        <w:tab w:val="left" w:pos="1135"/>
      </w:tabs>
      <w:ind w:left="227" w:hanging="227"/>
    </w:pPr>
  </w:style>
  <w:style w:type="paragraph" w:customStyle="1" w:styleId="BulletItem">
    <w:name w:val="Bullet Item"/>
    <w:basedOn w:val="Item"/>
    <w:uiPriority w:val="99"/>
    <w:rsid w:val="000C69F6"/>
  </w:style>
  <w:style w:type="paragraph" w:customStyle="1" w:styleId="NumberedItem">
    <w:name w:val="Numbered Item"/>
    <w:basedOn w:val="Item"/>
    <w:uiPriority w:val="99"/>
    <w:rsid w:val="000C69F6"/>
  </w:style>
  <w:style w:type="paragraph" w:customStyle="1" w:styleId="programcode">
    <w:name w:val="programcode"/>
    <w:basedOn w:val="a0"/>
    <w:uiPriority w:val="99"/>
    <w:rsid w:val="000C69F6"/>
    <w:pPr>
      <w:tabs>
        <w:tab w:val="left" w:pos="2042"/>
        <w:tab w:val="left" w:pos="2212"/>
        <w:tab w:val="left" w:pos="2382"/>
        <w:tab w:val="left" w:pos="2552"/>
        <w:tab w:val="left" w:pos="2722"/>
        <w:tab w:val="left" w:pos="2892"/>
        <w:tab w:val="left" w:pos="3062"/>
        <w:tab w:val="left" w:pos="3233"/>
      </w:tabs>
      <w:spacing w:before="120" w:after="120"/>
      <w:ind w:left="227" w:firstLine="0"/>
      <w:jc w:val="left"/>
    </w:pPr>
    <w:rPr>
      <w:rFonts w:ascii="Courier" w:hAnsi="Courier" w:cs="Courier"/>
    </w:rPr>
  </w:style>
  <w:style w:type="paragraph" w:customStyle="1" w:styleId="FunotentextFootnote">
    <w:name w:val="Fußnotentext.Footnote"/>
    <w:basedOn w:val="a0"/>
    <w:uiPriority w:val="99"/>
    <w:rsid w:val="000C69F6"/>
    <w:pPr>
      <w:tabs>
        <w:tab w:val="left" w:pos="680"/>
      </w:tabs>
      <w:ind w:left="170" w:hanging="170"/>
    </w:pPr>
    <w:rPr>
      <w:sz w:val="18"/>
    </w:rPr>
  </w:style>
  <w:style w:type="paragraph" w:customStyle="1" w:styleId="heading4">
    <w:name w:val="heading4"/>
    <w:basedOn w:val="a0"/>
    <w:uiPriority w:val="99"/>
    <w:rsid w:val="000C69F6"/>
    <w:pPr>
      <w:spacing w:before="320" w:after="0"/>
      <w:ind w:firstLine="0"/>
    </w:pPr>
    <w:rPr>
      <w:i/>
    </w:rPr>
  </w:style>
  <w:style w:type="paragraph" w:styleId="21">
    <w:name w:val="Body Text Indent 2"/>
    <w:basedOn w:val="a0"/>
    <w:link w:val="22"/>
    <w:uiPriority w:val="99"/>
    <w:rsid w:val="000C69F6"/>
  </w:style>
  <w:style w:type="character" w:customStyle="1" w:styleId="22">
    <w:name w:val="Основной текст с отступом 2 Знак"/>
    <w:basedOn w:val="a1"/>
    <w:link w:val="21"/>
    <w:uiPriority w:val="99"/>
    <w:semiHidden/>
    <w:locked/>
    <w:rsid w:val="00ED0559"/>
    <w:rPr>
      <w:rFonts w:ascii="Times" w:eastAsia="Batang;??" w:hAnsi="Times" w:cs="Times"/>
      <w:color w:val="00000A"/>
      <w:sz w:val="20"/>
      <w:szCs w:val="20"/>
      <w:lang w:val="en-US" w:eastAsia="zh-CN"/>
    </w:rPr>
  </w:style>
  <w:style w:type="paragraph" w:styleId="33">
    <w:name w:val="Body Text Indent 3"/>
    <w:basedOn w:val="a0"/>
    <w:link w:val="34"/>
    <w:uiPriority w:val="99"/>
    <w:rsid w:val="000C69F6"/>
    <w:pPr>
      <w:spacing w:line="264" w:lineRule="atLeast"/>
      <w:ind w:firstLine="454"/>
    </w:pPr>
    <w:rPr>
      <w:rFonts w:ascii="Times New Roman" w:hAnsi="Times New Roman" w:cs="Times New Roman"/>
      <w:sz w:val="22"/>
      <w:lang w:val="ru-RU"/>
    </w:rPr>
  </w:style>
  <w:style w:type="character" w:customStyle="1" w:styleId="34">
    <w:name w:val="Основной текст с отступом 3 Знак"/>
    <w:basedOn w:val="a1"/>
    <w:link w:val="33"/>
    <w:uiPriority w:val="99"/>
    <w:semiHidden/>
    <w:locked/>
    <w:rsid w:val="00ED0559"/>
    <w:rPr>
      <w:rFonts w:ascii="Times" w:eastAsia="Batang;??" w:hAnsi="Times" w:cs="Times"/>
      <w:color w:val="00000A"/>
      <w:sz w:val="16"/>
      <w:szCs w:val="16"/>
      <w:lang w:val="en-US" w:eastAsia="zh-CN"/>
    </w:rPr>
  </w:style>
  <w:style w:type="paragraph" w:customStyle="1" w:styleId="TableContents">
    <w:name w:val="Table Contents"/>
    <w:basedOn w:val="a0"/>
    <w:uiPriority w:val="99"/>
    <w:rsid w:val="000C69F6"/>
    <w:pPr>
      <w:suppressLineNumbers/>
    </w:pPr>
  </w:style>
  <w:style w:type="paragraph" w:customStyle="1" w:styleId="TableHeading">
    <w:name w:val="Table Heading"/>
    <w:basedOn w:val="TableContents"/>
    <w:uiPriority w:val="99"/>
    <w:rsid w:val="000C69F6"/>
    <w:pPr>
      <w:jc w:val="center"/>
    </w:pPr>
    <w:rPr>
      <w:b/>
      <w:bCs/>
    </w:rPr>
  </w:style>
  <w:style w:type="paragraph" w:customStyle="1" w:styleId="Framecontents">
    <w:name w:val="Frame contents"/>
    <w:basedOn w:val="Textbody"/>
    <w:uiPriority w:val="99"/>
    <w:rsid w:val="000C69F6"/>
  </w:style>
  <w:style w:type="character" w:customStyle="1" w:styleId="b-wrd-expl">
    <w:name w:val="b-wrd-expl"/>
    <w:basedOn w:val="a1"/>
    <w:uiPriority w:val="99"/>
    <w:rsid w:val="00E15B49"/>
    <w:rPr>
      <w:rFonts w:cs="Times New Roman"/>
    </w:rPr>
  </w:style>
  <w:style w:type="character" w:customStyle="1" w:styleId="doc">
    <w:name w:val="doc"/>
    <w:basedOn w:val="a1"/>
    <w:uiPriority w:val="99"/>
    <w:rsid w:val="00E15B49"/>
    <w:rPr>
      <w:rFonts w:cs="Times New Roman"/>
    </w:rPr>
  </w:style>
  <w:style w:type="paragraph" w:styleId="af0">
    <w:name w:val="footnote text"/>
    <w:basedOn w:val="a0"/>
    <w:link w:val="af1"/>
    <w:uiPriority w:val="99"/>
    <w:rsid w:val="00E15B49"/>
    <w:pPr>
      <w:tabs>
        <w:tab w:val="clear" w:pos="709"/>
      </w:tabs>
      <w:suppressAutoHyphens w:val="0"/>
      <w:ind w:firstLine="0"/>
      <w:jc w:val="left"/>
    </w:pPr>
    <w:rPr>
      <w:rFonts w:ascii="Calibri" w:eastAsia="Times New Roman" w:hAnsi="Calibri" w:cs="Arial"/>
      <w:color w:val="auto"/>
      <w:lang w:val="ru-RU" w:eastAsia="en-US"/>
    </w:rPr>
  </w:style>
  <w:style w:type="character" w:customStyle="1" w:styleId="af1">
    <w:name w:val="Текст сноски Знак"/>
    <w:basedOn w:val="a1"/>
    <w:link w:val="af0"/>
    <w:uiPriority w:val="99"/>
    <w:locked/>
    <w:rsid w:val="00E15B49"/>
    <w:rPr>
      <w:rFonts w:eastAsia="Times New Roman" w:cs="Times New Roman"/>
      <w:lang w:val="x-none" w:eastAsia="en-US"/>
    </w:rPr>
  </w:style>
  <w:style w:type="character" w:styleId="af2">
    <w:name w:val="footnote reference"/>
    <w:basedOn w:val="a1"/>
    <w:uiPriority w:val="99"/>
    <w:semiHidden/>
    <w:rsid w:val="00E15B49"/>
    <w:rPr>
      <w:rFonts w:cs="Times New Roman"/>
      <w:vertAlign w:val="superscript"/>
    </w:rPr>
  </w:style>
  <w:style w:type="character" w:styleId="af3">
    <w:name w:val="Hyperlink"/>
    <w:basedOn w:val="a1"/>
    <w:uiPriority w:val="99"/>
    <w:rsid w:val="00F73AA6"/>
    <w:rPr>
      <w:rFonts w:cs="Times New Roman"/>
      <w:color w:val="0000FF"/>
      <w:u w:val="single"/>
    </w:rPr>
  </w:style>
  <w:style w:type="paragraph" w:customStyle="1" w:styleId="11">
    <w:name w:val="Стиль1"/>
    <w:basedOn w:val="af0"/>
    <w:uiPriority w:val="99"/>
    <w:rsid w:val="00EF66E6"/>
    <w:pPr>
      <w:spacing w:after="0" w:line="240" w:lineRule="atLeast"/>
      <w:ind w:left="454"/>
    </w:pPr>
    <w:rPr>
      <w:rFonts w:ascii="Times New Roman" w:hAnsi="Times New Roman" w:cs="Times New Roman"/>
      <w:sz w:val="16"/>
      <w:szCs w:val="16"/>
      <w:vertAlign w:val="superscript"/>
    </w:rPr>
  </w:style>
  <w:style w:type="paragraph" w:customStyle="1" w:styleId="af4">
    <w:name w:val="текст сноски"/>
    <w:basedOn w:val="af0"/>
    <w:uiPriority w:val="99"/>
    <w:rsid w:val="00EF66E6"/>
    <w:pPr>
      <w:spacing w:after="0" w:line="240" w:lineRule="atLeast"/>
      <w:ind w:left="454"/>
    </w:pPr>
    <w:rPr>
      <w:rFonts w:ascii="Times New Roman" w:hAnsi="Times New Roman" w:cs="Times New Roman"/>
      <w:sz w:val="16"/>
      <w:szCs w:val="16"/>
      <w:vertAlign w:val="superscript"/>
    </w:rPr>
  </w:style>
  <w:style w:type="table" w:styleId="af5">
    <w:name w:val="Table Grid"/>
    <w:basedOn w:val="a2"/>
    <w:uiPriority w:val="99"/>
    <w:locked/>
    <w:rsid w:val="00E7482F"/>
    <w:pPr>
      <w:spacing w:after="0" w:line="240" w:lineRule="auto"/>
    </w:pPr>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тиль2"/>
    <w:uiPriority w:val="99"/>
    <w:rsid w:val="0017476D"/>
    <w:pPr>
      <w:spacing w:after="0" w:line="240" w:lineRule="auto"/>
    </w:pPr>
    <w:tblPr>
      <w:tblInd w:w="0" w:type="dxa"/>
      <w:tblCellMar>
        <w:top w:w="0" w:type="dxa"/>
        <w:left w:w="108" w:type="dxa"/>
        <w:bottom w:w="0" w:type="dxa"/>
        <w:right w:w="108" w:type="dxa"/>
      </w:tblCellMar>
    </w:tblPr>
  </w:style>
  <w:style w:type="paragraph" w:styleId="af6">
    <w:name w:val="List Paragraph"/>
    <w:basedOn w:val="a0"/>
    <w:link w:val="af7"/>
    <w:uiPriority w:val="34"/>
    <w:qFormat/>
    <w:rsid w:val="008E3F60"/>
    <w:pPr>
      <w:tabs>
        <w:tab w:val="clear" w:pos="709"/>
      </w:tabs>
      <w:suppressAutoHyphens w:val="0"/>
      <w:spacing w:after="0" w:line="240" w:lineRule="auto"/>
      <w:ind w:left="720" w:firstLine="0"/>
      <w:contextualSpacing/>
      <w:jc w:val="left"/>
    </w:pPr>
    <w:rPr>
      <w:rFonts w:ascii="Times New Roman" w:eastAsia="Times New Roman" w:hAnsi="Times New Roman" w:cs="Times New Roman"/>
      <w:color w:val="auto"/>
      <w:sz w:val="24"/>
      <w:szCs w:val="24"/>
      <w:lang w:val="ru-RU" w:eastAsia="ru-RU"/>
    </w:rPr>
  </w:style>
  <w:style w:type="paragraph" w:customStyle="1" w:styleId="a">
    <w:name w:val="ПодразделНИР"/>
    <w:basedOn w:val="af6"/>
    <w:link w:val="af8"/>
    <w:qFormat/>
    <w:rsid w:val="0009052D"/>
    <w:pPr>
      <w:numPr>
        <w:ilvl w:val="1"/>
        <w:numId w:val="16"/>
      </w:numPr>
      <w:spacing w:before="240" w:after="120" w:line="360" w:lineRule="auto"/>
      <w:ind w:left="1066" w:hanging="357"/>
    </w:pPr>
    <w:rPr>
      <w:b/>
      <w:color w:val="000000"/>
    </w:rPr>
  </w:style>
  <w:style w:type="character" w:customStyle="1" w:styleId="af7">
    <w:name w:val="Абзац списка Знак"/>
    <w:link w:val="af6"/>
    <w:uiPriority w:val="34"/>
    <w:locked/>
    <w:rsid w:val="0009052D"/>
    <w:rPr>
      <w:rFonts w:ascii="Times New Roman" w:hAnsi="Times New Roman"/>
      <w:sz w:val="24"/>
    </w:rPr>
  </w:style>
  <w:style w:type="character" w:customStyle="1" w:styleId="af8">
    <w:name w:val="ПодразделНИР Знак"/>
    <w:link w:val="a"/>
    <w:locked/>
    <w:rsid w:val="0009052D"/>
    <w:rPr>
      <w:rFonts w:ascii="Times New Roman" w:hAnsi="Times New Roman"/>
      <w:b/>
      <w:color w:val="000000"/>
      <w:sz w:val="24"/>
    </w:rPr>
  </w:style>
  <w:style w:type="paragraph" w:customStyle="1" w:styleId="Default">
    <w:name w:val="Default"/>
    <w:rsid w:val="00CC64CE"/>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Balloon Text"/>
    <w:basedOn w:val="a0"/>
    <w:link w:val="afa"/>
    <w:uiPriority w:val="99"/>
    <w:semiHidden/>
    <w:unhideWhenUsed/>
    <w:locked/>
    <w:rsid w:val="00626525"/>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626525"/>
    <w:rPr>
      <w:rFonts w:ascii="Tahoma" w:eastAsia="Batang;??" w:hAnsi="Tahoma" w:cs="Tahoma"/>
      <w:color w:val="00000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C69F6"/>
    <w:pPr>
      <w:tabs>
        <w:tab w:val="left" w:pos="709"/>
      </w:tabs>
      <w:suppressAutoHyphens/>
      <w:ind w:firstLine="227"/>
      <w:jc w:val="both"/>
    </w:pPr>
    <w:rPr>
      <w:rFonts w:ascii="Times" w:eastAsia="Batang;??" w:hAnsi="Times" w:cs="Times"/>
      <w:color w:val="00000A"/>
      <w:sz w:val="20"/>
      <w:szCs w:val="20"/>
      <w:lang w:val="en-US" w:eastAsia="zh-CN"/>
    </w:rPr>
  </w:style>
  <w:style w:type="paragraph" w:styleId="1">
    <w:name w:val="heading 1"/>
    <w:basedOn w:val="a0"/>
    <w:next w:val="Textbody"/>
    <w:link w:val="10"/>
    <w:uiPriority w:val="99"/>
    <w:qFormat/>
    <w:rsid w:val="000C69F6"/>
    <w:pPr>
      <w:keepNext/>
      <w:keepLines/>
      <w:pageBreakBefore/>
      <w:tabs>
        <w:tab w:val="left" w:pos="284"/>
      </w:tabs>
      <w:spacing w:after="1600" w:line="320" w:lineRule="exact"/>
      <w:ind w:firstLine="0"/>
      <w:outlineLvl w:val="0"/>
    </w:pPr>
    <w:rPr>
      <w:b/>
      <w:sz w:val="28"/>
    </w:rPr>
  </w:style>
  <w:style w:type="paragraph" w:styleId="2">
    <w:name w:val="heading 2"/>
    <w:basedOn w:val="a0"/>
    <w:next w:val="Textbody"/>
    <w:link w:val="20"/>
    <w:uiPriority w:val="99"/>
    <w:qFormat/>
    <w:rsid w:val="000C69F6"/>
    <w:pPr>
      <w:keepNext/>
      <w:keepLines/>
      <w:tabs>
        <w:tab w:val="left" w:pos="454"/>
        <w:tab w:val="num" w:pos="576"/>
      </w:tabs>
      <w:spacing w:before="520" w:after="280" w:line="280" w:lineRule="exact"/>
      <w:ind w:firstLine="0"/>
      <w:outlineLvl w:val="1"/>
    </w:pPr>
    <w:rPr>
      <w:b/>
    </w:rPr>
  </w:style>
  <w:style w:type="paragraph" w:styleId="3">
    <w:name w:val="heading 3"/>
    <w:basedOn w:val="a0"/>
    <w:next w:val="Textbody"/>
    <w:link w:val="30"/>
    <w:uiPriority w:val="99"/>
    <w:qFormat/>
    <w:rsid w:val="000C69F6"/>
    <w:pPr>
      <w:keepNext/>
      <w:keepLines/>
      <w:tabs>
        <w:tab w:val="clear" w:pos="709"/>
        <w:tab w:val="left" w:pos="510"/>
        <w:tab w:val="num" w:pos="720"/>
      </w:tabs>
      <w:spacing w:before="440" w:after="220" w:line="240" w:lineRule="exact"/>
      <w:ind w:firstLine="0"/>
      <w:outlineLvl w:val="2"/>
    </w:pPr>
    <w:rPr>
      <w:b/>
    </w:rPr>
  </w:style>
  <w:style w:type="paragraph" w:styleId="4">
    <w:name w:val="heading 4"/>
    <w:basedOn w:val="a0"/>
    <w:next w:val="Textbody"/>
    <w:link w:val="40"/>
    <w:uiPriority w:val="99"/>
    <w:qFormat/>
    <w:rsid w:val="000C69F6"/>
    <w:pPr>
      <w:keepNext/>
      <w:tabs>
        <w:tab w:val="num" w:pos="864"/>
      </w:tabs>
      <w:spacing w:before="240" w:after="60"/>
      <w:ind w:firstLine="0"/>
      <w:outlineLvl w:val="3"/>
    </w:pPr>
    <w:rPr>
      <w:rFonts w:ascii="Arial" w:hAnsi="Arial" w:cs="Arial"/>
      <w:b/>
      <w:sz w:val="24"/>
    </w:rPr>
  </w:style>
  <w:style w:type="paragraph" w:styleId="5">
    <w:name w:val="heading 5"/>
    <w:basedOn w:val="a0"/>
    <w:next w:val="Textbody"/>
    <w:link w:val="50"/>
    <w:uiPriority w:val="99"/>
    <w:qFormat/>
    <w:rsid w:val="000C69F6"/>
    <w:pPr>
      <w:tabs>
        <w:tab w:val="num" w:pos="1008"/>
      </w:tabs>
      <w:spacing w:before="240" w:after="60"/>
      <w:ind w:firstLine="0"/>
      <w:outlineLvl w:val="4"/>
    </w:pPr>
    <w:rPr>
      <w:rFonts w:ascii="Arial" w:hAnsi="Arial" w:cs="Arial"/>
      <w:sz w:val="22"/>
    </w:rPr>
  </w:style>
  <w:style w:type="paragraph" w:styleId="6">
    <w:name w:val="heading 6"/>
    <w:basedOn w:val="a0"/>
    <w:next w:val="Textbody"/>
    <w:link w:val="60"/>
    <w:uiPriority w:val="99"/>
    <w:qFormat/>
    <w:rsid w:val="000C69F6"/>
    <w:pPr>
      <w:tabs>
        <w:tab w:val="num" w:pos="1152"/>
      </w:tabs>
      <w:spacing w:before="240" w:after="60"/>
      <w:ind w:firstLine="0"/>
      <w:outlineLvl w:val="5"/>
    </w:pPr>
    <w:rPr>
      <w:rFonts w:ascii="Times New Roman" w:hAnsi="Times New Roman" w:cs="Times New Roman"/>
      <w:i/>
      <w:sz w:val="22"/>
    </w:rPr>
  </w:style>
  <w:style w:type="paragraph" w:styleId="7">
    <w:name w:val="heading 7"/>
    <w:basedOn w:val="a0"/>
    <w:next w:val="Textbody"/>
    <w:link w:val="70"/>
    <w:uiPriority w:val="99"/>
    <w:qFormat/>
    <w:rsid w:val="000C69F6"/>
    <w:pPr>
      <w:tabs>
        <w:tab w:val="num" w:pos="1296"/>
      </w:tabs>
      <w:spacing w:before="240" w:after="60"/>
      <w:ind w:firstLine="0"/>
      <w:outlineLvl w:val="6"/>
    </w:pPr>
    <w:rPr>
      <w:rFonts w:ascii="Arial" w:hAnsi="Arial" w:cs="Arial"/>
    </w:rPr>
  </w:style>
  <w:style w:type="paragraph" w:styleId="8">
    <w:name w:val="heading 8"/>
    <w:basedOn w:val="a0"/>
    <w:next w:val="Textbody"/>
    <w:link w:val="80"/>
    <w:uiPriority w:val="99"/>
    <w:qFormat/>
    <w:rsid w:val="000C69F6"/>
    <w:pPr>
      <w:tabs>
        <w:tab w:val="num" w:pos="1440"/>
      </w:tabs>
      <w:spacing w:before="240" w:after="60"/>
      <w:ind w:firstLine="0"/>
      <w:outlineLvl w:val="7"/>
    </w:pPr>
    <w:rPr>
      <w:rFonts w:ascii="Arial" w:hAnsi="Arial" w:cs="Arial"/>
      <w:i/>
    </w:rPr>
  </w:style>
  <w:style w:type="paragraph" w:styleId="9">
    <w:name w:val="heading 9"/>
    <w:basedOn w:val="a0"/>
    <w:next w:val="Textbody"/>
    <w:link w:val="90"/>
    <w:uiPriority w:val="99"/>
    <w:qFormat/>
    <w:rsid w:val="000C69F6"/>
    <w:pPr>
      <w:tabs>
        <w:tab w:val="num" w:pos="1584"/>
      </w:tabs>
      <w:spacing w:before="240" w:after="60"/>
      <w:ind w:firstLine="0"/>
      <w:outlineLvl w:val="8"/>
    </w:pPr>
    <w:rPr>
      <w:rFonts w:ascii="Arial" w:hAnsi="Arial" w:cs="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D0559"/>
    <w:rPr>
      <w:rFonts w:ascii="Cambria" w:hAnsi="Cambria" w:cs="Times New Roman"/>
      <w:b/>
      <w:bCs/>
      <w:color w:val="00000A"/>
      <w:kern w:val="32"/>
      <w:sz w:val="32"/>
      <w:szCs w:val="32"/>
      <w:lang w:val="en-US" w:eastAsia="zh-CN"/>
    </w:rPr>
  </w:style>
  <w:style w:type="character" w:customStyle="1" w:styleId="20">
    <w:name w:val="Заголовок 2 Знак"/>
    <w:basedOn w:val="a1"/>
    <w:link w:val="2"/>
    <w:uiPriority w:val="99"/>
    <w:semiHidden/>
    <w:locked/>
    <w:rsid w:val="00ED0559"/>
    <w:rPr>
      <w:rFonts w:ascii="Cambria" w:hAnsi="Cambria" w:cs="Times New Roman"/>
      <w:b/>
      <w:bCs/>
      <w:i/>
      <w:iCs/>
      <w:color w:val="00000A"/>
      <w:sz w:val="28"/>
      <w:szCs w:val="28"/>
      <w:lang w:val="en-US" w:eastAsia="zh-CN"/>
    </w:rPr>
  </w:style>
  <w:style w:type="character" w:customStyle="1" w:styleId="30">
    <w:name w:val="Заголовок 3 Знак"/>
    <w:basedOn w:val="a1"/>
    <w:link w:val="3"/>
    <w:uiPriority w:val="99"/>
    <w:semiHidden/>
    <w:locked/>
    <w:rsid w:val="00ED0559"/>
    <w:rPr>
      <w:rFonts w:ascii="Cambria" w:hAnsi="Cambria" w:cs="Times New Roman"/>
      <w:b/>
      <w:bCs/>
      <w:color w:val="00000A"/>
      <w:sz w:val="26"/>
      <w:szCs w:val="26"/>
      <w:lang w:val="en-US" w:eastAsia="zh-CN"/>
    </w:rPr>
  </w:style>
  <w:style w:type="character" w:customStyle="1" w:styleId="40">
    <w:name w:val="Заголовок 4 Знак"/>
    <w:basedOn w:val="a1"/>
    <w:link w:val="4"/>
    <w:uiPriority w:val="99"/>
    <w:semiHidden/>
    <w:locked/>
    <w:rsid w:val="00ED0559"/>
    <w:rPr>
      <w:rFonts w:ascii="Calibri" w:hAnsi="Calibri" w:cs="Times New Roman"/>
      <w:b/>
      <w:bCs/>
      <w:color w:val="00000A"/>
      <w:sz w:val="28"/>
      <w:szCs w:val="28"/>
      <w:lang w:val="en-US" w:eastAsia="zh-CN"/>
    </w:rPr>
  </w:style>
  <w:style w:type="character" w:customStyle="1" w:styleId="50">
    <w:name w:val="Заголовок 5 Знак"/>
    <w:basedOn w:val="a1"/>
    <w:link w:val="5"/>
    <w:uiPriority w:val="99"/>
    <w:semiHidden/>
    <w:locked/>
    <w:rsid w:val="00ED0559"/>
    <w:rPr>
      <w:rFonts w:ascii="Calibri" w:hAnsi="Calibri" w:cs="Times New Roman"/>
      <w:b/>
      <w:bCs/>
      <w:i/>
      <w:iCs/>
      <w:color w:val="00000A"/>
      <w:sz w:val="26"/>
      <w:szCs w:val="26"/>
      <w:lang w:val="en-US" w:eastAsia="zh-CN"/>
    </w:rPr>
  </w:style>
  <w:style w:type="character" w:customStyle="1" w:styleId="60">
    <w:name w:val="Заголовок 6 Знак"/>
    <w:basedOn w:val="a1"/>
    <w:link w:val="6"/>
    <w:uiPriority w:val="99"/>
    <w:semiHidden/>
    <w:locked/>
    <w:rsid w:val="00ED0559"/>
    <w:rPr>
      <w:rFonts w:ascii="Calibri" w:hAnsi="Calibri" w:cs="Times New Roman"/>
      <w:b/>
      <w:bCs/>
      <w:color w:val="00000A"/>
      <w:lang w:val="en-US" w:eastAsia="zh-CN"/>
    </w:rPr>
  </w:style>
  <w:style w:type="character" w:customStyle="1" w:styleId="70">
    <w:name w:val="Заголовок 7 Знак"/>
    <w:basedOn w:val="a1"/>
    <w:link w:val="7"/>
    <w:uiPriority w:val="99"/>
    <w:semiHidden/>
    <w:locked/>
    <w:rsid w:val="00ED0559"/>
    <w:rPr>
      <w:rFonts w:ascii="Calibri" w:hAnsi="Calibri" w:cs="Times New Roman"/>
      <w:color w:val="00000A"/>
      <w:sz w:val="24"/>
      <w:szCs w:val="24"/>
      <w:lang w:val="en-US" w:eastAsia="zh-CN"/>
    </w:rPr>
  </w:style>
  <w:style w:type="character" w:customStyle="1" w:styleId="80">
    <w:name w:val="Заголовок 8 Знак"/>
    <w:basedOn w:val="a1"/>
    <w:link w:val="8"/>
    <w:uiPriority w:val="99"/>
    <w:semiHidden/>
    <w:locked/>
    <w:rsid w:val="00ED0559"/>
    <w:rPr>
      <w:rFonts w:ascii="Calibri" w:hAnsi="Calibri" w:cs="Times New Roman"/>
      <w:i/>
      <w:iCs/>
      <w:color w:val="00000A"/>
      <w:sz w:val="24"/>
      <w:szCs w:val="24"/>
      <w:lang w:val="en-US" w:eastAsia="zh-CN"/>
    </w:rPr>
  </w:style>
  <w:style w:type="character" w:customStyle="1" w:styleId="90">
    <w:name w:val="Заголовок 9 Знак"/>
    <w:basedOn w:val="a1"/>
    <w:link w:val="9"/>
    <w:uiPriority w:val="99"/>
    <w:semiHidden/>
    <w:locked/>
    <w:rsid w:val="00ED0559"/>
    <w:rPr>
      <w:rFonts w:ascii="Cambria" w:hAnsi="Cambria" w:cs="Times New Roman"/>
      <w:color w:val="00000A"/>
      <w:lang w:val="en-US" w:eastAsia="zh-CN"/>
    </w:rPr>
  </w:style>
  <w:style w:type="character" w:customStyle="1" w:styleId="WW8Num1z3">
    <w:name w:val="WW8Num1z3"/>
    <w:uiPriority w:val="99"/>
    <w:rsid w:val="000C69F6"/>
    <w:rPr>
      <w:rFonts w:ascii="Tms Rmn" w:hAnsi="Tms Rmn"/>
    </w:rPr>
  </w:style>
  <w:style w:type="character" w:customStyle="1" w:styleId="WW8Num2z0">
    <w:name w:val="WW8Num2z0"/>
    <w:uiPriority w:val="99"/>
    <w:rsid w:val="000C69F6"/>
    <w:rPr>
      <w:rFonts w:ascii="Symbol" w:hAnsi="Symbol"/>
      <w:color w:val="00000A"/>
    </w:rPr>
  </w:style>
  <w:style w:type="character" w:customStyle="1" w:styleId="WW8Num3z0">
    <w:name w:val="WW8Num3z0"/>
    <w:uiPriority w:val="99"/>
    <w:rsid w:val="000C69F6"/>
    <w:rPr>
      <w:rFonts w:ascii="Symbol" w:hAnsi="Symbol"/>
    </w:rPr>
  </w:style>
  <w:style w:type="character" w:customStyle="1" w:styleId="WW8Num6z0">
    <w:name w:val="WW8Num6z0"/>
    <w:uiPriority w:val="99"/>
    <w:rsid w:val="000C69F6"/>
    <w:rPr>
      <w:rFonts w:ascii="Symbol" w:hAnsi="Symbol"/>
    </w:rPr>
  </w:style>
  <w:style w:type="character" w:customStyle="1" w:styleId="WW8Num7z0">
    <w:name w:val="WW8Num7z0"/>
    <w:uiPriority w:val="99"/>
    <w:rsid w:val="000C69F6"/>
    <w:rPr>
      <w:rFonts w:ascii="Symbol" w:hAnsi="Symbol"/>
    </w:rPr>
  </w:style>
  <w:style w:type="character" w:customStyle="1" w:styleId="WW8Num8z0">
    <w:name w:val="WW8Num8z0"/>
    <w:uiPriority w:val="99"/>
    <w:rsid w:val="000C69F6"/>
    <w:rPr>
      <w:rFonts w:ascii="Symbol" w:hAnsi="Symbol"/>
    </w:rPr>
  </w:style>
  <w:style w:type="character" w:customStyle="1" w:styleId="WW8Num9z0">
    <w:name w:val="WW8Num9z0"/>
    <w:uiPriority w:val="99"/>
    <w:rsid w:val="000C69F6"/>
    <w:rPr>
      <w:rFonts w:ascii="Times New Roman" w:hAnsi="Times New Roman"/>
    </w:rPr>
  </w:style>
  <w:style w:type="character" w:customStyle="1" w:styleId="WW8Num10z0">
    <w:name w:val="WW8Num10z0"/>
    <w:uiPriority w:val="99"/>
    <w:rsid w:val="000C69F6"/>
    <w:rPr>
      <w:rFonts w:ascii="Symbol" w:hAnsi="Symbol"/>
    </w:rPr>
  </w:style>
  <w:style w:type="character" w:customStyle="1" w:styleId="WW8Num11z0">
    <w:name w:val="WW8Num11z0"/>
    <w:uiPriority w:val="99"/>
    <w:rsid w:val="000C69F6"/>
    <w:rPr>
      <w:rFonts w:ascii="Symbol" w:hAnsi="Symbol"/>
      <w:color w:val="00000A"/>
    </w:rPr>
  </w:style>
  <w:style w:type="character" w:customStyle="1" w:styleId="WW8Num14z0">
    <w:name w:val="WW8Num14z0"/>
    <w:uiPriority w:val="99"/>
    <w:rsid w:val="000C69F6"/>
  </w:style>
  <w:style w:type="character" w:customStyle="1" w:styleId="WW8Num16z0">
    <w:name w:val="WW8Num16z0"/>
    <w:uiPriority w:val="99"/>
    <w:rsid w:val="000C69F6"/>
    <w:rPr>
      <w:rFonts w:ascii="Symbol" w:hAnsi="Symbol"/>
      <w:color w:val="00000A"/>
    </w:rPr>
  </w:style>
  <w:style w:type="character" w:customStyle="1" w:styleId="WW8Num17z0">
    <w:name w:val="WW8Num17z0"/>
    <w:uiPriority w:val="99"/>
    <w:rsid w:val="000C69F6"/>
    <w:rPr>
      <w:rFonts w:ascii="Symbol" w:hAnsi="Symbol"/>
      <w:color w:val="00000A"/>
    </w:rPr>
  </w:style>
  <w:style w:type="character" w:customStyle="1" w:styleId="WW8Num17z1">
    <w:name w:val="WW8Num17z1"/>
    <w:uiPriority w:val="99"/>
    <w:rsid w:val="000C69F6"/>
    <w:rPr>
      <w:rFonts w:ascii="Courier New" w:hAnsi="Courier New"/>
    </w:rPr>
  </w:style>
  <w:style w:type="character" w:customStyle="1" w:styleId="WW8Num17z2">
    <w:name w:val="WW8Num17z2"/>
    <w:uiPriority w:val="99"/>
    <w:rsid w:val="000C69F6"/>
    <w:rPr>
      <w:rFonts w:ascii="Wingdings" w:hAnsi="Wingdings"/>
    </w:rPr>
  </w:style>
  <w:style w:type="character" w:customStyle="1" w:styleId="WW8Num17z3">
    <w:name w:val="WW8Num17z3"/>
    <w:uiPriority w:val="99"/>
    <w:rsid w:val="000C69F6"/>
    <w:rPr>
      <w:rFonts w:ascii="Symbol" w:hAnsi="Symbol"/>
    </w:rPr>
  </w:style>
  <w:style w:type="character" w:customStyle="1" w:styleId="WW8Num20z0">
    <w:name w:val="WW8Num20z0"/>
    <w:uiPriority w:val="99"/>
    <w:rsid w:val="000C69F6"/>
    <w:rPr>
      <w:rFonts w:ascii="Symbol" w:hAnsi="Symbol"/>
      <w:color w:val="00000A"/>
    </w:rPr>
  </w:style>
  <w:style w:type="character" w:customStyle="1" w:styleId="WW8Num25z0">
    <w:name w:val="WW8Num25z0"/>
    <w:uiPriority w:val="99"/>
    <w:rsid w:val="000C69F6"/>
    <w:rPr>
      <w:rFonts w:ascii="Symbol" w:hAnsi="Symbol"/>
    </w:rPr>
  </w:style>
  <w:style w:type="character" w:customStyle="1" w:styleId="WW8Num28z0">
    <w:name w:val="WW8Num28z0"/>
    <w:uiPriority w:val="99"/>
    <w:rsid w:val="000C69F6"/>
    <w:rPr>
      <w:rFonts w:ascii="Times New Roman" w:hAnsi="Times New Roman"/>
      <w:sz w:val="24"/>
    </w:rPr>
  </w:style>
  <w:style w:type="character" w:customStyle="1" w:styleId="VisitedInternetLink">
    <w:name w:val="Visited Internet Link"/>
    <w:basedOn w:val="a1"/>
    <w:uiPriority w:val="99"/>
    <w:rsid w:val="000C69F6"/>
    <w:rPr>
      <w:rFonts w:cs="Times New Roman"/>
      <w:color w:val="800080"/>
      <w:u w:val="single"/>
      <w:lang w:val="en-US" w:eastAsia="en-US"/>
    </w:rPr>
  </w:style>
  <w:style w:type="character" w:customStyle="1" w:styleId="Fuentedeparrafopredeter9">
    <w:name w:val="Fuente de parrafo predeter.9"/>
    <w:uiPriority w:val="99"/>
    <w:rsid w:val="000C69F6"/>
  </w:style>
  <w:style w:type="character" w:customStyle="1" w:styleId="InternetLink">
    <w:name w:val="Internet Link"/>
    <w:basedOn w:val="a1"/>
    <w:uiPriority w:val="99"/>
    <w:rsid w:val="000C69F6"/>
    <w:rPr>
      <w:rFonts w:cs="Times New Roman"/>
      <w:color w:val="0000FF"/>
      <w:u w:val="single"/>
      <w:lang w:val="en-US" w:eastAsia="en-US"/>
    </w:rPr>
  </w:style>
  <w:style w:type="character" w:customStyle="1" w:styleId="FootnoteCharacters">
    <w:name w:val="Footnote Characters"/>
    <w:basedOn w:val="a1"/>
    <w:uiPriority w:val="99"/>
    <w:rsid w:val="000C69F6"/>
    <w:rPr>
      <w:rFonts w:cs="Times New Roman"/>
      <w:position w:val="0"/>
      <w:sz w:val="12"/>
      <w:vertAlign w:val="baseline"/>
    </w:rPr>
  </w:style>
  <w:style w:type="character" w:styleId="a4">
    <w:name w:val="page number"/>
    <w:basedOn w:val="a1"/>
    <w:uiPriority w:val="99"/>
    <w:rsid w:val="000C69F6"/>
    <w:rPr>
      <w:rFonts w:cs="Times New Roman"/>
    </w:rPr>
  </w:style>
  <w:style w:type="character" w:customStyle="1" w:styleId="WW-InternetLink">
    <w:name w:val="WW-Internet Link"/>
    <w:uiPriority w:val="99"/>
    <w:rsid w:val="000C69F6"/>
    <w:rPr>
      <w:color w:val="0000FF"/>
      <w:u w:val="single"/>
    </w:rPr>
  </w:style>
  <w:style w:type="character" w:customStyle="1" w:styleId="Footnoteanchor">
    <w:name w:val="Footnote anchor"/>
    <w:uiPriority w:val="99"/>
    <w:rsid w:val="000C69F6"/>
    <w:rPr>
      <w:vertAlign w:val="superscript"/>
    </w:rPr>
  </w:style>
  <w:style w:type="character" w:customStyle="1" w:styleId="Endnoteanchor">
    <w:name w:val="Endnote anchor"/>
    <w:uiPriority w:val="99"/>
    <w:rsid w:val="000C69F6"/>
    <w:rPr>
      <w:vertAlign w:val="superscript"/>
    </w:rPr>
  </w:style>
  <w:style w:type="character" w:customStyle="1" w:styleId="ListLabel1">
    <w:name w:val="ListLabel 1"/>
    <w:uiPriority w:val="99"/>
    <w:rsid w:val="000C69F6"/>
    <w:rPr>
      <w:color w:val="00000A"/>
    </w:rPr>
  </w:style>
  <w:style w:type="character" w:customStyle="1" w:styleId="ListLabel2">
    <w:name w:val="ListLabel 2"/>
    <w:uiPriority w:val="99"/>
    <w:rsid w:val="000C69F6"/>
  </w:style>
  <w:style w:type="character" w:customStyle="1" w:styleId="ListLabel3">
    <w:name w:val="ListLabel 3"/>
    <w:uiPriority w:val="99"/>
    <w:rsid w:val="000C69F6"/>
  </w:style>
  <w:style w:type="character" w:customStyle="1" w:styleId="ListLabel4">
    <w:name w:val="ListLabel 4"/>
    <w:uiPriority w:val="99"/>
    <w:rsid w:val="000C69F6"/>
  </w:style>
  <w:style w:type="character" w:customStyle="1" w:styleId="ListLabel5">
    <w:name w:val="ListLabel 5"/>
    <w:uiPriority w:val="99"/>
    <w:rsid w:val="000C69F6"/>
    <w:rPr>
      <w:color w:val="00000A"/>
    </w:rPr>
  </w:style>
  <w:style w:type="character" w:customStyle="1" w:styleId="EndnoteCharacters">
    <w:name w:val="Endnote Characters"/>
    <w:uiPriority w:val="99"/>
    <w:rsid w:val="000C69F6"/>
  </w:style>
  <w:style w:type="paragraph" w:customStyle="1" w:styleId="Heading">
    <w:name w:val="Heading"/>
    <w:basedOn w:val="a0"/>
    <w:next w:val="Textbody"/>
    <w:uiPriority w:val="99"/>
    <w:rsid w:val="000C69F6"/>
    <w:pPr>
      <w:keepNext/>
      <w:spacing w:before="240" w:after="120"/>
    </w:pPr>
    <w:rPr>
      <w:rFonts w:ascii="Liberation Sans" w:eastAsia="Times New Roman" w:hAnsi="Liberation Sans" w:cs="FreeSans"/>
      <w:sz w:val="28"/>
      <w:szCs w:val="28"/>
    </w:rPr>
  </w:style>
  <w:style w:type="paragraph" w:customStyle="1" w:styleId="Textbody">
    <w:name w:val="Text body"/>
    <w:basedOn w:val="a0"/>
    <w:uiPriority w:val="99"/>
    <w:rsid w:val="000C69F6"/>
    <w:pPr>
      <w:spacing w:before="120" w:after="0"/>
      <w:jc w:val="center"/>
    </w:pPr>
    <w:rPr>
      <w:b/>
      <w:sz w:val="28"/>
    </w:rPr>
  </w:style>
  <w:style w:type="paragraph" w:styleId="a5">
    <w:name w:val="List"/>
    <w:basedOn w:val="Textbody"/>
    <w:uiPriority w:val="99"/>
    <w:rsid w:val="000C69F6"/>
    <w:rPr>
      <w:rFonts w:cs="FreeSans"/>
    </w:rPr>
  </w:style>
  <w:style w:type="paragraph" w:styleId="a6">
    <w:name w:val="caption"/>
    <w:basedOn w:val="a0"/>
    <w:uiPriority w:val="99"/>
    <w:qFormat/>
    <w:rsid w:val="000C69F6"/>
    <w:pPr>
      <w:spacing w:before="120" w:after="120"/>
    </w:pPr>
    <w:rPr>
      <w:b/>
    </w:rPr>
  </w:style>
  <w:style w:type="paragraph" w:customStyle="1" w:styleId="Index">
    <w:name w:val="Index"/>
    <w:basedOn w:val="a0"/>
    <w:uiPriority w:val="99"/>
    <w:rsid w:val="000C69F6"/>
    <w:pPr>
      <w:suppressLineNumbers/>
    </w:pPr>
    <w:rPr>
      <w:rFonts w:cs="FreeSans"/>
    </w:rPr>
  </w:style>
  <w:style w:type="paragraph" w:customStyle="1" w:styleId="a7">
    <w:name w:val="??? ???????"/>
    <w:basedOn w:val="a0"/>
    <w:uiPriority w:val="99"/>
    <w:rsid w:val="000C69F6"/>
    <w:pPr>
      <w:spacing w:before="120" w:after="0"/>
      <w:ind w:firstLine="709"/>
    </w:pPr>
    <w:rPr>
      <w:sz w:val="28"/>
    </w:rPr>
  </w:style>
  <w:style w:type="paragraph" w:customStyle="1" w:styleId="BodyText21">
    <w:name w:val="Body Text 21"/>
    <w:basedOn w:val="a0"/>
    <w:uiPriority w:val="99"/>
    <w:rsid w:val="000C69F6"/>
    <w:pPr>
      <w:widowControl w:val="0"/>
      <w:spacing w:before="120" w:after="0"/>
      <w:ind w:firstLine="709"/>
    </w:pPr>
    <w:rPr>
      <w:sz w:val="24"/>
    </w:rPr>
  </w:style>
  <w:style w:type="paragraph" w:customStyle="1" w:styleId="Estilo1">
    <w:name w:val="Estilo1"/>
    <w:uiPriority w:val="99"/>
    <w:rsid w:val="000C69F6"/>
    <w:pPr>
      <w:widowControl w:val="0"/>
      <w:tabs>
        <w:tab w:val="left" w:pos="709"/>
      </w:tabs>
      <w:suppressAutoHyphens/>
    </w:pPr>
    <w:rPr>
      <w:rFonts w:ascii="Times New Roman" w:eastAsia="Batang;??" w:hAnsi="Times New Roman" w:cs="Times New Roman"/>
      <w:color w:val="00000A"/>
      <w:spacing w:val="-1"/>
      <w:sz w:val="24"/>
      <w:szCs w:val="20"/>
      <w:lang w:val="en-US" w:eastAsia="zh-CN"/>
    </w:rPr>
  </w:style>
  <w:style w:type="paragraph" w:customStyle="1" w:styleId="Eqn">
    <w:name w:val="Eqn"/>
    <w:basedOn w:val="a0"/>
    <w:uiPriority w:val="99"/>
    <w:rsid w:val="000C69F6"/>
    <w:pPr>
      <w:spacing w:before="240" w:after="120"/>
    </w:pPr>
    <w:rPr>
      <w:sz w:val="24"/>
    </w:rPr>
  </w:style>
  <w:style w:type="paragraph" w:customStyle="1" w:styleId="Textbodyindent">
    <w:name w:val="Text body indent"/>
    <w:basedOn w:val="a0"/>
    <w:uiPriority w:val="99"/>
    <w:rsid w:val="000C69F6"/>
    <w:pPr>
      <w:ind w:left="283" w:firstLine="0"/>
    </w:pPr>
    <w:rPr>
      <w:sz w:val="22"/>
    </w:rPr>
  </w:style>
  <w:style w:type="paragraph" w:customStyle="1" w:styleId="Footnote">
    <w:name w:val="Footnote"/>
    <w:basedOn w:val="a0"/>
    <w:uiPriority w:val="99"/>
    <w:rsid w:val="000C69F6"/>
    <w:pPr>
      <w:suppressLineNumbers/>
      <w:tabs>
        <w:tab w:val="left" w:pos="680"/>
      </w:tabs>
      <w:spacing w:line="220" w:lineRule="exact"/>
      <w:ind w:left="170" w:hanging="170"/>
    </w:pPr>
    <w:rPr>
      <w:sz w:val="18"/>
    </w:rPr>
  </w:style>
  <w:style w:type="paragraph" w:styleId="a8">
    <w:name w:val="header"/>
    <w:basedOn w:val="a0"/>
    <w:link w:val="a9"/>
    <w:uiPriority w:val="99"/>
    <w:rsid w:val="004406A4"/>
    <w:pPr>
      <w:tabs>
        <w:tab w:val="clear" w:pos="709"/>
        <w:tab w:val="center" w:pos="4677"/>
        <w:tab w:val="right" w:pos="9355"/>
      </w:tabs>
    </w:pPr>
  </w:style>
  <w:style w:type="character" w:customStyle="1" w:styleId="a9">
    <w:name w:val="Верхний колонтитул Знак"/>
    <w:basedOn w:val="a1"/>
    <w:link w:val="a8"/>
    <w:uiPriority w:val="99"/>
    <w:semiHidden/>
    <w:locked/>
    <w:rsid w:val="00ED0559"/>
    <w:rPr>
      <w:rFonts w:ascii="Times" w:eastAsia="Batang;??" w:hAnsi="Times" w:cs="Times"/>
      <w:color w:val="00000A"/>
      <w:sz w:val="20"/>
      <w:szCs w:val="20"/>
      <w:lang w:val="en-US" w:eastAsia="zh-CN"/>
    </w:rPr>
  </w:style>
  <w:style w:type="paragraph" w:styleId="aa">
    <w:name w:val="Plain Text"/>
    <w:basedOn w:val="a0"/>
    <w:link w:val="ab"/>
    <w:uiPriority w:val="99"/>
    <w:rsid w:val="000C69F6"/>
    <w:pPr>
      <w:widowControl w:val="0"/>
    </w:pPr>
    <w:rPr>
      <w:rFonts w:ascii="Courier New" w:hAnsi="Courier New" w:cs="Courier New"/>
      <w:lang w:val="es-ES"/>
    </w:rPr>
  </w:style>
  <w:style w:type="character" w:customStyle="1" w:styleId="ab">
    <w:name w:val="Текст Знак"/>
    <w:basedOn w:val="a1"/>
    <w:link w:val="aa"/>
    <w:uiPriority w:val="99"/>
    <w:semiHidden/>
    <w:locked/>
    <w:rsid w:val="00ED0559"/>
    <w:rPr>
      <w:rFonts w:ascii="Courier New" w:eastAsia="Batang;??" w:hAnsi="Courier New" w:cs="Courier New"/>
      <w:color w:val="00000A"/>
      <w:sz w:val="20"/>
      <w:szCs w:val="20"/>
      <w:lang w:val="en-US" w:eastAsia="zh-CN"/>
    </w:rPr>
  </w:style>
  <w:style w:type="paragraph" w:styleId="ac">
    <w:name w:val="Title"/>
    <w:basedOn w:val="a0"/>
    <w:link w:val="ad"/>
    <w:uiPriority w:val="99"/>
    <w:qFormat/>
    <w:rsid w:val="000C69F6"/>
    <w:pPr>
      <w:keepNext/>
      <w:keepLines/>
      <w:pageBreakBefore/>
      <w:tabs>
        <w:tab w:val="left" w:pos="284"/>
      </w:tabs>
      <w:spacing w:after="460"/>
      <w:jc w:val="center"/>
    </w:pPr>
    <w:rPr>
      <w:b/>
      <w:sz w:val="28"/>
    </w:rPr>
  </w:style>
  <w:style w:type="character" w:customStyle="1" w:styleId="ad">
    <w:name w:val="Название Знак"/>
    <w:basedOn w:val="a1"/>
    <w:link w:val="ac"/>
    <w:uiPriority w:val="99"/>
    <w:locked/>
    <w:rsid w:val="00ED0559"/>
    <w:rPr>
      <w:rFonts w:ascii="Cambria" w:hAnsi="Cambria" w:cs="Times New Roman"/>
      <w:b/>
      <w:bCs/>
      <w:color w:val="00000A"/>
      <w:kern w:val="28"/>
      <w:sz w:val="32"/>
      <w:szCs w:val="32"/>
      <w:lang w:val="en-US" w:eastAsia="zh-CN"/>
    </w:rPr>
  </w:style>
  <w:style w:type="paragraph" w:customStyle="1" w:styleId="author">
    <w:name w:val="author"/>
    <w:basedOn w:val="a0"/>
    <w:uiPriority w:val="99"/>
    <w:rsid w:val="000C69F6"/>
    <w:pPr>
      <w:spacing w:after="220"/>
      <w:jc w:val="center"/>
    </w:pPr>
  </w:style>
  <w:style w:type="paragraph" w:customStyle="1" w:styleId="address">
    <w:name w:val="address"/>
    <w:basedOn w:val="a0"/>
    <w:uiPriority w:val="99"/>
    <w:rsid w:val="000C69F6"/>
    <w:pPr>
      <w:jc w:val="center"/>
    </w:pPr>
    <w:rPr>
      <w:sz w:val="18"/>
    </w:rPr>
  </w:style>
  <w:style w:type="paragraph" w:customStyle="1" w:styleId="email">
    <w:name w:val="email"/>
    <w:basedOn w:val="a0"/>
    <w:uiPriority w:val="99"/>
    <w:rsid w:val="000C69F6"/>
    <w:pPr>
      <w:jc w:val="center"/>
    </w:pPr>
    <w:rPr>
      <w:rFonts w:ascii="Courier" w:hAnsi="Courier" w:cs="Courier"/>
      <w:sz w:val="18"/>
    </w:rPr>
  </w:style>
  <w:style w:type="paragraph" w:customStyle="1" w:styleId="p1a">
    <w:name w:val="p1a"/>
    <w:basedOn w:val="a0"/>
    <w:uiPriority w:val="99"/>
    <w:rsid w:val="000C69F6"/>
    <w:pPr>
      <w:ind w:firstLine="0"/>
    </w:pPr>
  </w:style>
  <w:style w:type="paragraph" w:customStyle="1" w:styleId="abstract">
    <w:name w:val="abstract"/>
    <w:basedOn w:val="p1a"/>
    <w:uiPriority w:val="99"/>
    <w:rsid w:val="000C69F6"/>
    <w:pPr>
      <w:spacing w:before="600" w:after="120"/>
      <w:ind w:left="567" w:right="567"/>
    </w:pPr>
    <w:rPr>
      <w:sz w:val="18"/>
    </w:rPr>
  </w:style>
  <w:style w:type="paragraph" w:customStyle="1" w:styleId="heading1">
    <w:name w:val="heading1"/>
    <w:basedOn w:val="a0"/>
    <w:uiPriority w:val="99"/>
    <w:rsid w:val="000C69F6"/>
    <w:pPr>
      <w:keepNext/>
      <w:keepLines/>
      <w:tabs>
        <w:tab w:val="left" w:pos="454"/>
      </w:tabs>
      <w:spacing w:before="240" w:after="280"/>
      <w:ind w:firstLine="0"/>
    </w:pPr>
    <w:rPr>
      <w:b/>
      <w:sz w:val="24"/>
    </w:rPr>
  </w:style>
  <w:style w:type="paragraph" w:customStyle="1" w:styleId="Estilo">
    <w:name w:val="Estilo"/>
    <w:uiPriority w:val="99"/>
    <w:rsid w:val="000C69F6"/>
    <w:pPr>
      <w:widowControl w:val="0"/>
      <w:tabs>
        <w:tab w:val="left" w:pos="709"/>
      </w:tabs>
      <w:suppressAutoHyphens/>
    </w:pPr>
    <w:rPr>
      <w:rFonts w:ascii="Tahoma" w:eastAsia="Batang;??" w:hAnsi="Tahoma" w:cs="Tahoma"/>
      <w:color w:val="00000A"/>
      <w:spacing w:val="-1"/>
      <w:sz w:val="24"/>
      <w:szCs w:val="20"/>
      <w:shd w:val="clear" w:color="auto" w:fill="FFFFFF"/>
      <w:lang w:val="en-US" w:eastAsia="zh-CN"/>
    </w:rPr>
  </w:style>
  <w:style w:type="paragraph" w:customStyle="1" w:styleId="referenceitem">
    <w:name w:val="referenceitem"/>
    <w:basedOn w:val="a0"/>
    <w:uiPriority w:val="99"/>
    <w:rsid w:val="000C69F6"/>
    <w:pPr>
      <w:ind w:left="227" w:hanging="227"/>
    </w:pPr>
    <w:rPr>
      <w:sz w:val="18"/>
    </w:rPr>
  </w:style>
  <w:style w:type="paragraph" w:styleId="31">
    <w:name w:val="Body Text 3"/>
    <w:basedOn w:val="a0"/>
    <w:link w:val="32"/>
    <w:uiPriority w:val="99"/>
    <w:rsid w:val="000C69F6"/>
    <w:pPr>
      <w:spacing w:after="120"/>
    </w:pPr>
    <w:rPr>
      <w:color w:val="000000"/>
    </w:rPr>
  </w:style>
  <w:style w:type="character" w:customStyle="1" w:styleId="32">
    <w:name w:val="Основной текст 3 Знак"/>
    <w:basedOn w:val="a1"/>
    <w:link w:val="31"/>
    <w:uiPriority w:val="99"/>
    <w:semiHidden/>
    <w:locked/>
    <w:rsid w:val="00ED0559"/>
    <w:rPr>
      <w:rFonts w:ascii="Times" w:eastAsia="Batang;??" w:hAnsi="Times" w:cs="Times"/>
      <w:color w:val="00000A"/>
      <w:sz w:val="16"/>
      <w:szCs w:val="16"/>
      <w:lang w:val="en-US" w:eastAsia="zh-CN"/>
    </w:rPr>
  </w:style>
  <w:style w:type="paragraph" w:styleId="ae">
    <w:name w:val="footer"/>
    <w:basedOn w:val="a0"/>
    <w:link w:val="af"/>
    <w:uiPriority w:val="99"/>
    <w:rsid w:val="004406A4"/>
    <w:pPr>
      <w:tabs>
        <w:tab w:val="clear" w:pos="709"/>
        <w:tab w:val="center" w:pos="4677"/>
        <w:tab w:val="right" w:pos="9355"/>
      </w:tabs>
    </w:pPr>
  </w:style>
  <w:style w:type="character" w:customStyle="1" w:styleId="af">
    <w:name w:val="Нижний колонтитул Знак"/>
    <w:basedOn w:val="a1"/>
    <w:link w:val="ae"/>
    <w:uiPriority w:val="99"/>
    <w:semiHidden/>
    <w:locked/>
    <w:rsid w:val="00ED0559"/>
    <w:rPr>
      <w:rFonts w:ascii="Times" w:eastAsia="Batang;??" w:hAnsi="Times" w:cs="Times"/>
      <w:color w:val="00000A"/>
      <w:sz w:val="20"/>
      <w:szCs w:val="20"/>
      <w:lang w:val="en-US" w:eastAsia="zh-CN"/>
    </w:rPr>
  </w:style>
  <w:style w:type="paragraph" w:customStyle="1" w:styleId="heading2">
    <w:name w:val="heading2"/>
    <w:basedOn w:val="a0"/>
    <w:uiPriority w:val="99"/>
    <w:rsid w:val="000C69F6"/>
    <w:pPr>
      <w:keepNext/>
      <w:keepLines/>
      <w:tabs>
        <w:tab w:val="left" w:pos="510"/>
      </w:tabs>
      <w:spacing w:before="440" w:after="220"/>
      <w:ind w:firstLine="0"/>
    </w:pPr>
    <w:rPr>
      <w:b/>
    </w:rPr>
  </w:style>
  <w:style w:type="paragraph" w:customStyle="1" w:styleId="heading3">
    <w:name w:val="heading3"/>
    <w:basedOn w:val="a0"/>
    <w:uiPriority w:val="99"/>
    <w:rsid w:val="000C69F6"/>
    <w:pPr>
      <w:keepNext/>
      <w:keepLines/>
      <w:tabs>
        <w:tab w:val="left" w:pos="284"/>
      </w:tabs>
      <w:spacing w:before="320" w:after="0"/>
      <w:ind w:firstLine="0"/>
    </w:pPr>
    <w:rPr>
      <w:b/>
    </w:rPr>
  </w:style>
  <w:style w:type="paragraph" w:customStyle="1" w:styleId="equation">
    <w:name w:val="equation"/>
    <w:basedOn w:val="a0"/>
    <w:uiPriority w:val="99"/>
    <w:rsid w:val="000C69F6"/>
    <w:pPr>
      <w:tabs>
        <w:tab w:val="left" w:pos="6918"/>
      </w:tabs>
      <w:spacing w:before="120" w:after="120"/>
      <w:ind w:left="227"/>
      <w:jc w:val="center"/>
    </w:pPr>
  </w:style>
  <w:style w:type="paragraph" w:customStyle="1" w:styleId="figurelegend">
    <w:name w:val="figure legend"/>
    <w:basedOn w:val="a0"/>
    <w:uiPriority w:val="99"/>
    <w:rsid w:val="000C69F6"/>
    <w:pPr>
      <w:keepNext/>
      <w:keepLines/>
      <w:spacing w:before="120" w:after="240"/>
      <w:ind w:firstLine="0"/>
    </w:pPr>
    <w:rPr>
      <w:sz w:val="18"/>
    </w:rPr>
  </w:style>
  <w:style w:type="paragraph" w:customStyle="1" w:styleId="tabletitle">
    <w:name w:val="table title"/>
    <w:basedOn w:val="a0"/>
    <w:uiPriority w:val="99"/>
    <w:rsid w:val="000C69F6"/>
    <w:pPr>
      <w:keepNext/>
      <w:keepLines/>
      <w:spacing w:before="240" w:after="120"/>
      <w:ind w:firstLine="0"/>
    </w:pPr>
    <w:rPr>
      <w:sz w:val="18"/>
      <w:lang w:val="de-DE"/>
    </w:rPr>
  </w:style>
  <w:style w:type="paragraph" w:customStyle="1" w:styleId="Runninghead-left">
    <w:name w:val="Running head - left"/>
    <w:basedOn w:val="a0"/>
    <w:uiPriority w:val="99"/>
    <w:rsid w:val="000C69F6"/>
    <w:pPr>
      <w:tabs>
        <w:tab w:val="left" w:pos="680"/>
        <w:tab w:val="right" w:pos="6237"/>
        <w:tab w:val="right" w:pos="6917"/>
      </w:tabs>
      <w:spacing w:after="240"/>
      <w:ind w:firstLine="0"/>
      <w:jc w:val="left"/>
    </w:pPr>
    <w:rPr>
      <w:sz w:val="18"/>
    </w:rPr>
  </w:style>
  <w:style w:type="paragraph" w:customStyle="1" w:styleId="Runninghead-right">
    <w:name w:val="Running head - right"/>
    <w:basedOn w:val="Runninghead-left"/>
    <w:uiPriority w:val="99"/>
    <w:rsid w:val="000C69F6"/>
    <w:pPr>
      <w:jc w:val="right"/>
    </w:pPr>
  </w:style>
  <w:style w:type="paragraph" w:customStyle="1" w:styleId="Item">
    <w:name w:val="Item"/>
    <w:basedOn w:val="a0"/>
    <w:uiPriority w:val="99"/>
    <w:rsid w:val="000C69F6"/>
    <w:pPr>
      <w:tabs>
        <w:tab w:val="left" w:pos="908"/>
        <w:tab w:val="left" w:pos="1135"/>
      </w:tabs>
      <w:ind w:left="227" w:hanging="227"/>
    </w:pPr>
  </w:style>
  <w:style w:type="paragraph" w:customStyle="1" w:styleId="BulletItem">
    <w:name w:val="Bullet Item"/>
    <w:basedOn w:val="Item"/>
    <w:uiPriority w:val="99"/>
    <w:rsid w:val="000C69F6"/>
  </w:style>
  <w:style w:type="paragraph" w:customStyle="1" w:styleId="NumberedItem">
    <w:name w:val="Numbered Item"/>
    <w:basedOn w:val="Item"/>
    <w:uiPriority w:val="99"/>
    <w:rsid w:val="000C69F6"/>
  </w:style>
  <w:style w:type="paragraph" w:customStyle="1" w:styleId="programcode">
    <w:name w:val="programcode"/>
    <w:basedOn w:val="a0"/>
    <w:uiPriority w:val="99"/>
    <w:rsid w:val="000C69F6"/>
    <w:pPr>
      <w:tabs>
        <w:tab w:val="left" w:pos="2042"/>
        <w:tab w:val="left" w:pos="2212"/>
        <w:tab w:val="left" w:pos="2382"/>
        <w:tab w:val="left" w:pos="2552"/>
        <w:tab w:val="left" w:pos="2722"/>
        <w:tab w:val="left" w:pos="2892"/>
        <w:tab w:val="left" w:pos="3062"/>
        <w:tab w:val="left" w:pos="3233"/>
      </w:tabs>
      <w:spacing w:before="120" w:after="120"/>
      <w:ind w:left="227" w:firstLine="0"/>
      <w:jc w:val="left"/>
    </w:pPr>
    <w:rPr>
      <w:rFonts w:ascii="Courier" w:hAnsi="Courier" w:cs="Courier"/>
    </w:rPr>
  </w:style>
  <w:style w:type="paragraph" w:customStyle="1" w:styleId="FunotentextFootnote">
    <w:name w:val="Fußnotentext.Footnote"/>
    <w:basedOn w:val="a0"/>
    <w:uiPriority w:val="99"/>
    <w:rsid w:val="000C69F6"/>
    <w:pPr>
      <w:tabs>
        <w:tab w:val="left" w:pos="680"/>
      </w:tabs>
      <w:ind w:left="170" w:hanging="170"/>
    </w:pPr>
    <w:rPr>
      <w:sz w:val="18"/>
    </w:rPr>
  </w:style>
  <w:style w:type="paragraph" w:customStyle="1" w:styleId="heading4">
    <w:name w:val="heading4"/>
    <w:basedOn w:val="a0"/>
    <w:uiPriority w:val="99"/>
    <w:rsid w:val="000C69F6"/>
    <w:pPr>
      <w:spacing w:before="320" w:after="0"/>
      <w:ind w:firstLine="0"/>
    </w:pPr>
    <w:rPr>
      <w:i/>
    </w:rPr>
  </w:style>
  <w:style w:type="paragraph" w:styleId="21">
    <w:name w:val="Body Text Indent 2"/>
    <w:basedOn w:val="a0"/>
    <w:link w:val="22"/>
    <w:uiPriority w:val="99"/>
    <w:rsid w:val="000C69F6"/>
  </w:style>
  <w:style w:type="character" w:customStyle="1" w:styleId="22">
    <w:name w:val="Основной текст с отступом 2 Знак"/>
    <w:basedOn w:val="a1"/>
    <w:link w:val="21"/>
    <w:uiPriority w:val="99"/>
    <w:semiHidden/>
    <w:locked/>
    <w:rsid w:val="00ED0559"/>
    <w:rPr>
      <w:rFonts w:ascii="Times" w:eastAsia="Batang;??" w:hAnsi="Times" w:cs="Times"/>
      <w:color w:val="00000A"/>
      <w:sz w:val="20"/>
      <w:szCs w:val="20"/>
      <w:lang w:val="en-US" w:eastAsia="zh-CN"/>
    </w:rPr>
  </w:style>
  <w:style w:type="paragraph" w:styleId="33">
    <w:name w:val="Body Text Indent 3"/>
    <w:basedOn w:val="a0"/>
    <w:link w:val="34"/>
    <w:uiPriority w:val="99"/>
    <w:rsid w:val="000C69F6"/>
    <w:pPr>
      <w:spacing w:line="264" w:lineRule="atLeast"/>
      <w:ind w:firstLine="454"/>
    </w:pPr>
    <w:rPr>
      <w:rFonts w:ascii="Times New Roman" w:hAnsi="Times New Roman" w:cs="Times New Roman"/>
      <w:sz w:val="22"/>
      <w:lang w:val="ru-RU"/>
    </w:rPr>
  </w:style>
  <w:style w:type="character" w:customStyle="1" w:styleId="34">
    <w:name w:val="Основной текст с отступом 3 Знак"/>
    <w:basedOn w:val="a1"/>
    <w:link w:val="33"/>
    <w:uiPriority w:val="99"/>
    <w:semiHidden/>
    <w:locked/>
    <w:rsid w:val="00ED0559"/>
    <w:rPr>
      <w:rFonts w:ascii="Times" w:eastAsia="Batang;??" w:hAnsi="Times" w:cs="Times"/>
      <w:color w:val="00000A"/>
      <w:sz w:val="16"/>
      <w:szCs w:val="16"/>
      <w:lang w:val="en-US" w:eastAsia="zh-CN"/>
    </w:rPr>
  </w:style>
  <w:style w:type="paragraph" w:customStyle="1" w:styleId="TableContents">
    <w:name w:val="Table Contents"/>
    <w:basedOn w:val="a0"/>
    <w:uiPriority w:val="99"/>
    <w:rsid w:val="000C69F6"/>
    <w:pPr>
      <w:suppressLineNumbers/>
    </w:pPr>
  </w:style>
  <w:style w:type="paragraph" w:customStyle="1" w:styleId="TableHeading">
    <w:name w:val="Table Heading"/>
    <w:basedOn w:val="TableContents"/>
    <w:uiPriority w:val="99"/>
    <w:rsid w:val="000C69F6"/>
    <w:pPr>
      <w:jc w:val="center"/>
    </w:pPr>
    <w:rPr>
      <w:b/>
      <w:bCs/>
    </w:rPr>
  </w:style>
  <w:style w:type="paragraph" w:customStyle="1" w:styleId="Framecontents">
    <w:name w:val="Frame contents"/>
    <w:basedOn w:val="Textbody"/>
    <w:uiPriority w:val="99"/>
    <w:rsid w:val="000C69F6"/>
  </w:style>
  <w:style w:type="character" w:customStyle="1" w:styleId="b-wrd-expl">
    <w:name w:val="b-wrd-expl"/>
    <w:basedOn w:val="a1"/>
    <w:uiPriority w:val="99"/>
    <w:rsid w:val="00E15B49"/>
    <w:rPr>
      <w:rFonts w:cs="Times New Roman"/>
    </w:rPr>
  </w:style>
  <w:style w:type="character" w:customStyle="1" w:styleId="doc">
    <w:name w:val="doc"/>
    <w:basedOn w:val="a1"/>
    <w:uiPriority w:val="99"/>
    <w:rsid w:val="00E15B49"/>
    <w:rPr>
      <w:rFonts w:cs="Times New Roman"/>
    </w:rPr>
  </w:style>
  <w:style w:type="paragraph" w:styleId="af0">
    <w:name w:val="footnote text"/>
    <w:basedOn w:val="a0"/>
    <w:link w:val="af1"/>
    <w:uiPriority w:val="99"/>
    <w:rsid w:val="00E15B49"/>
    <w:pPr>
      <w:tabs>
        <w:tab w:val="clear" w:pos="709"/>
      </w:tabs>
      <w:suppressAutoHyphens w:val="0"/>
      <w:ind w:firstLine="0"/>
      <w:jc w:val="left"/>
    </w:pPr>
    <w:rPr>
      <w:rFonts w:ascii="Calibri" w:eastAsia="Times New Roman" w:hAnsi="Calibri" w:cs="Arial"/>
      <w:color w:val="auto"/>
      <w:lang w:val="ru-RU" w:eastAsia="en-US"/>
    </w:rPr>
  </w:style>
  <w:style w:type="character" w:customStyle="1" w:styleId="af1">
    <w:name w:val="Текст сноски Знак"/>
    <w:basedOn w:val="a1"/>
    <w:link w:val="af0"/>
    <w:uiPriority w:val="99"/>
    <w:locked/>
    <w:rsid w:val="00E15B49"/>
    <w:rPr>
      <w:rFonts w:eastAsia="Times New Roman" w:cs="Times New Roman"/>
      <w:lang w:val="x-none" w:eastAsia="en-US"/>
    </w:rPr>
  </w:style>
  <w:style w:type="character" w:styleId="af2">
    <w:name w:val="footnote reference"/>
    <w:basedOn w:val="a1"/>
    <w:uiPriority w:val="99"/>
    <w:semiHidden/>
    <w:rsid w:val="00E15B49"/>
    <w:rPr>
      <w:rFonts w:cs="Times New Roman"/>
      <w:vertAlign w:val="superscript"/>
    </w:rPr>
  </w:style>
  <w:style w:type="character" w:styleId="af3">
    <w:name w:val="Hyperlink"/>
    <w:basedOn w:val="a1"/>
    <w:uiPriority w:val="99"/>
    <w:rsid w:val="00F73AA6"/>
    <w:rPr>
      <w:rFonts w:cs="Times New Roman"/>
      <w:color w:val="0000FF"/>
      <w:u w:val="single"/>
    </w:rPr>
  </w:style>
  <w:style w:type="paragraph" w:customStyle="1" w:styleId="11">
    <w:name w:val="Стиль1"/>
    <w:basedOn w:val="af0"/>
    <w:uiPriority w:val="99"/>
    <w:rsid w:val="00EF66E6"/>
    <w:pPr>
      <w:spacing w:after="0" w:line="240" w:lineRule="atLeast"/>
      <w:ind w:left="454"/>
    </w:pPr>
    <w:rPr>
      <w:rFonts w:ascii="Times New Roman" w:hAnsi="Times New Roman" w:cs="Times New Roman"/>
      <w:sz w:val="16"/>
      <w:szCs w:val="16"/>
      <w:vertAlign w:val="superscript"/>
    </w:rPr>
  </w:style>
  <w:style w:type="paragraph" w:customStyle="1" w:styleId="af4">
    <w:name w:val="текст сноски"/>
    <w:basedOn w:val="af0"/>
    <w:uiPriority w:val="99"/>
    <w:rsid w:val="00EF66E6"/>
    <w:pPr>
      <w:spacing w:after="0" w:line="240" w:lineRule="atLeast"/>
      <w:ind w:left="454"/>
    </w:pPr>
    <w:rPr>
      <w:rFonts w:ascii="Times New Roman" w:hAnsi="Times New Roman" w:cs="Times New Roman"/>
      <w:sz w:val="16"/>
      <w:szCs w:val="16"/>
      <w:vertAlign w:val="superscript"/>
    </w:rPr>
  </w:style>
  <w:style w:type="table" w:styleId="af5">
    <w:name w:val="Table Grid"/>
    <w:basedOn w:val="a2"/>
    <w:uiPriority w:val="99"/>
    <w:locked/>
    <w:rsid w:val="00E7482F"/>
    <w:pPr>
      <w:spacing w:after="0" w:line="240" w:lineRule="auto"/>
    </w:pPr>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тиль2"/>
    <w:uiPriority w:val="99"/>
    <w:rsid w:val="0017476D"/>
    <w:pPr>
      <w:spacing w:after="0" w:line="240" w:lineRule="auto"/>
    </w:pPr>
    <w:tblPr>
      <w:tblInd w:w="0" w:type="dxa"/>
      <w:tblCellMar>
        <w:top w:w="0" w:type="dxa"/>
        <w:left w:w="108" w:type="dxa"/>
        <w:bottom w:w="0" w:type="dxa"/>
        <w:right w:w="108" w:type="dxa"/>
      </w:tblCellMar>
    </w:tblPr>
  </w:style>
  <w:style w:type="paragraph" w:styleId="af6">
    <w:name w:val="List Paragraph"/>
    <w:basedOn w:val="a0"/>
    <w:link w:val="af7"/>
    <w:uiPriority w:val="34"/>
    <w:qFormat/>
    <w:rsid w:val="008E3F60"/>
    <w:pPr>
      <w:tabs>
        <w:tab w:val="clear" w:pos="709"/>
      </w:tabs>
      <w:suppressAutoHyphens w:val="0"/>
      <w:spacing w:after="0" w:line="240" w:lineRule="auto"/>
      <w:ind w:left="720" w:firstLine="0"/>
      <w:contextualSpacing/>
      <w:jc w:val="left"/>
    </w:pPr>
    <w:rPr>
      <w:rFonts w:ascii="Times New Roman" w:eastAsia="Times New Roman" w:hAnsi="Times New Roman" w:cs="Times New Roman"/>
      <w:color w:val="auto"/>
      <w:sz w:val="24"/>
      <w:szCs w:val="24"/>
      <w:lang w:val="ru-RU" w:eastAsia="ru-RU"/>
    </w:rPr>
  </w:style>
  <w:style w:type="paragraph" w:customStyle="1" w:styleId="a">
    <w:name w:val="ПодразделНИР"/>
    <w:basedOn w:val="af6"/>
    <w:link w:val="af8"/>
    <w:qFormat/>
    <w:rsid w:val="0009052D"/>
    <w:pPr>
      <w:numPr>
        <w:ilvl w:val="1"/>
        <w:numId w:val="16"/>
      </w:numPr>
      <w:spacing w:before="240" w:after="120" w:line="360" w:lineRule="auto"/>
      <w:ind w:left="1066" w:hanging="357"/>
    </w:pPr>
    <w:rPr>
      <w:b/>
      <w:color w:val="000000"/>
    </w:rPr>
  </w:style>
  <w:style w:type="character" w:customStyle="1" w:styleId="af7">
    <w:name w:val="Абзац списка Знак"/>
    <w:link w:val="af6"/>
    <w:uiPriority w:val="34"/>
    <w:locked/>
    <w:rsid w:val="0009052D"/>
    <w:rPr>
      <w:rFonts w:ascii="Times New Roman" w:hAnsi="Times New Roman"/>
      <w:sz w:val="24"/>
    </w:rPr>
  </w:style>
  <w:style w:type="character" w:customStyle="1" w:styleId="af8">
    <w:name w:val="ПодразделНИР Знак"/>
    <w:link w:val="a"/>
    <w:locked/>
    <w:rsid w:val="0009052D"/>
    <w:rPr>
      <w:rFonts w:ascii="Times New Roman" w:hAnsi="Times New Roman"/>
      <w:b/>
      <w:color w:val="000000"/>
      <w:sz w:val="24"/>
    </w:rPr>
  </w:style>
  <w:style w:type="paragraph" w:customStyle="1" w:styleId="Default">
    <w:name w:val="Default"/>
    <w:rsid w:val="00CC64CE"/>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Balloon Text"/>
    <w:basedOn w:val="a0"/>
    <w:link w:val="afa"/>
    <w:uiPriority w:val="99"/>
    <w:semiHidden/>
    <w:unhideWhenUsed/>
    <w:locked/>
    <w:rsid w:val="00626525"/>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626525"/>
    <w:rPr>
      <w:rFonts w:ascii="Tahoma" w:eastAsia="Batang;??" w:hAnsi="Tahoma" w:cs="Tahoma"/>
      <w:color w:val="00000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88906">
      <w:marLeft w:val="0"/>
      <w:marRight w:val="0"/>
      <w:marTop w:val="0"/>
      <w:marBottom w:val="0"/>
      <w:divBdr>
        <w:top w:val="none" w:sz="0" w:space="0" w:color="auto"/>
        <w:left w:val="none" w:sz="0" w:space="0" w:color="auto"/>
        <w:bottom w:val="none" w:sz="0" w:space="0" w:color="auto"/>
        <w:right w:val="none" w:sz="0" w:space="0" w:color="auto"/>
      </w:divBdr>
    </w:div>
    <w:div w:id="8551889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vsvetlana@mail.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82;&#1086;&#1088;&#1087;&#1091;&#1089;_2.0\&#1073;&#1072;&#1083;&#1072;&#1085;&#1089;\&#1053;&#1050;&#1056;&#1071;_&#1072;&#1085;&#1072;&#1083;&#1080;&#1079;\&#1088;&#1072;&#1089;&#1087;&#1088;&#1077;&#1076;&#1077;&#1083;&#1077;&#1085;&#1080;&#1077;%20&#1087;&#1086;%20&#1075;&#1086;&#1076;&#1072;&#1084;\created_1700-2020_%25+&#1084;&#1086;&#1076;&#1077;&#1083;&#1080;&#1091;&#1077;&#1084;&#1099;&#1081;%20&#1086;&#1073;&#1098;&#1077;&#1084;+&#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'created_1700-2020_%'!$A$81:$A$106</c:f>
              <c:strCache>
                <c:ptCount val="26"/>
                <c:pt idx="0">
                  <c:v>1700-1730</c:v>
                </c:pt>
                <c:pt idx="1">
                  <c:v>1730-1760</c:v>
                </c:pt>
                <c:pt idx="2">
                  <c:v>1760-1780</c:v>
                </c:pt>
                <c:pt idx="3">
                  <c:v>1780-1800</c:v>
                </c:pt>
                <c:pt idx="4">
                  <c:v>1800-1809</c:v>
                </c:pt>
                <c:pt idx="5">
                  <c:v>1810-1819</c:v>
                </c:pt>
                <c:pt idx="6">
                  <c:v>1820-1829</c:v>
                </c:pt>
                <c:pt idx="7">
                  <c:v>1830-1839</c:v>
                </c:pt>
                <c:pt idx="8">
                  <c:v>1840-1849</c:v>
                </c:pt>
                <c:pt idx="9">
                  <c:v>1850-1859</c:v>
                </c:pt>
                <c:pt idx="10">
                  <c:v>1860-1869</c:v>
                </c:pt>
                <c:pt idx="11">
                  <c:v>1870-1879</c:v>
                </c:pt>
                <c:pt idx="12">
                  <c:v>1880-1889</c:v>
                </c:pt>
                <c:pt idx="13">
                  <c:v>1890-1899</c:v>
                </c:pt>
                <c:pt idx="14">
                  <c:v>1900-1909</c:v>
                </c:pt>
                <c:pt idx="15">
                  <c:v>1910-1919</c:v>
                </c:pt>
                <c:pt idx="16">
                  <c:v>1920-1929</c:v>
                </c:pt>
                <c:pt idx="17">
                  <c:v>1930-1939</c:v>
                </c:pt>
                <c:pt idx="18">
                  <c:v>1940-1949</c:v>
                </c:pt>
                <c:pt idx="19">
                  <c:v>1950-1959</c:v>
                </c:pt>
                <c:pt idx="20">
                  <c:v>1960-1969</c:v>
                </c:pt>
                <c:pt idx="21">
                  <c:v>1970-1979</c:v>
                </c:pt>
                <c:pt idx="22">
                  <c:v>1980-1989</c:v>
                </c:pt>
                <c:pt idx="23">
                  <c:v>1990-1999</c:v>
                </c:pt>
                <c:pt idx="24">
                  <c:v>2000-2009</c:v>
                </c:pt>
                <c:pt idx="25">
                  <c:v>2010-2019</c:v>
                </c:pt>
              </c:strCache>
            </c:strRef>
          </c:cat>
          <c:val>
            <c:numRef>
              <c:f>'created_1700-2020_%'!$B$81:$B$106</c:f>
              <c:numCache>
                <c:formatCode>General</c:formatCode>
                <c:ptCount val="26"/>
                <c:pt idx="0">
                  <c:v>310533</c:v>
                </c:pt>
                <c:pt idx="1">
                  <c:v>937283</c:v>
                </c:pt>
                <c:pt idx="2">
                  <c:v>2181433</c:v>
                </c:pt>
                <c:pt idx="3">
                  <c:v>2497072</c:v>
                </c:pt>
                <c:pt idx="4">
                  <c:v>1077251</c:v>
                </c:pt>
                <c:pt idx="5">
                  <c:v>1607646</c:v>
                </c:pt>
                <c:pt idx="6">
                  <c:v>2562767</c:v>
                </c:pt>
                <c:pt idx="7">
                  <c:v>4345025</c:v>
                </c:pt>
                <c:pt idx="8">
                  <c:v>5106176</c:v>
                </c:pt>
                <c:pt idx="9">
                  <c:v>8102257</c:v>
                </c:pt>
                <c:pt idx="10">
                  <c:v>10905308</c:v>
                </c:pt>
                <c:pt idx="11">
                  <c:v>11174514</c:v>
                </c:pt>
                <c:pt idx="12">
                  <c:v>11991368</c:v>
                </c:pt>
                <c:pt idx="13">
                  <c:v>14056315</c:v>
                </c:pt>
                <c:pt idx="14">
                  <c:v>16188409</c:v>
                </c:pt>
                <c:pt idx="15">
                  <c:v>19174197</c:v>
                </c:pt>
                <c:pt idx="16">
                  <c:v>23939643</c:v>
                </c:pt>
                <c:pt idx="17">
                  <c:v>20360333</c:v>
                </c:pt>
                <c:pt idx="18">
                  <c:v>13402536</c:v>
                </c:pt>
                <c:pt idx="19">
                  <c:v>12503575</c:v>
                </c:pt>
                <c:pt idx="20">
                  <c:v>16739914</c:v>
                </c:pt>
                <c:pt idx="21">
                  <c:v>17869872</c:v>
                </c:pt>
                <c:pt idx="22">
                  <c:v>15825812</c:v>
                </c:pt>
                <c:pt idx="23">
                  <c:v>31262293</c:v>
                </c:pt>
                <c:pt idx="24">
                  <c:v>67438752</c:v>
                </c:pt>
                <c:pt idx="25">
                  <c:v>14682758</c:v>
                </c:pt>
              </c:numCache>
            </c:numRef>
          </c:val>
        </c:ser>
        <c:dLbls>
          <c:showLegendKey val="0"/>
          <c:showVal val="0"/>
          <c:showCatName val="0"/>
          <c:showSerName val="0"/>
          <c:showPercent val="0"/>
          <c:showBubbleSize val="0"/>
        </c:dLbls>
        <c:gapWidth val="150"/>
        <c:axId val="140578176"/>
        <c:axId val="140756096"/>
      </c:barChart>
      <c:catAx>
        <c:axId val="140578176"/>
        <c:scaling>
          <c:orientation val="minMax"/>
        </c:scaling>
        <c:delete val="0"/>
        <c:axPos val="b"/>
        <c:majorTickMark val="out"/>
        <c:minorTickMark val="none"/>
        <c:tickLblPos val="nextTo"/>
        <c:txPr>
          <a:bodyPr/>
          <a:lstStyle/>
          <a:p>
            <a:pPr>
              <a:defRPr sz="800"/>
            </a:pPr>
            <a:endParaRPr lang="ru-RU"/>
          </a:p>
        </c:txPr>
        <c:crossAx val="140756096"/>
        <c:crosses val="autoZero"/>
        <c:auto val="1"/>
        <c:lblAlgn val="ctr"/>
        <c:lblOffset val="100"/>
        <c:noMultiLvlLbl val="0"/>
      </c:catAx>
      <c:valAx>
        <c:axId val="140756096"/>
        <c:scaling>
          <c:orientation val="minMax"/>
        </c:scaling>
        <c:delete val="0"/>
        <c:axPos val="l"/>
        <c:majorGridlines/>
        <c:numFmt formatCode="General" sourceLinked="1"/>
        <c:majorTickMark val="out"/>
        <c:minorTickMark val="none"/>
        <c:tickLblPos val="nextTo"/>
        <c:txPr>
          <a:bodyPr/>
          <a:lstStyle/>
          <a:p>
            <a:pPr>
              <a:defRPr sz="800"/>
            </a:pPr>
            <a:endParaRPr lang="ru-RU"/>
          </a:p>
        </c:txPr>
        <c:crossAx val="1405781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4005</Words>
  <Characters>22833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Publications_rus</vt:lpstr>
    </vt:vector>
  </TitlesOfParts>
  <Company/>
  <LinksUpToDate>false</LinksUpToDate>
  <CharactersWithSpaces>26785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Publications_rus</dc:title>
  <dc:creator>Corpora2006</dc:creator>
  <cp:lastModifiedBy>User</cp:lastModifiedBy>
  <cp:revision>3</cp:revision>
  <cp:lastPrinted>2021-06-11T22:40:00Z</cp:lastPrinted>
  <dcterms:created xsi:type="dcterms:W3CDTF">2021-06-11T22:39:00Z</dcterms:created>
  <dcterms:modified xsi:type="dcterms:W3CDTF">2021-06-11T22:41:00Z</dcterms:modified>
</cp:coreProperties>
</file>